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2F" w:rsidRPr="002C4F85" w:rsidRDefault="00552581" w:rsidP="002C4F85">
      <w:pPr>
        <w:ind w:left="-709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F85">
        <w:rPr>
          <w:rFonts w:ascii="Times New Roman" w:hAnsi="Times New Roman" w:cs="Times New Roman"/>
          <w:b/>
          <w:sz w:val="28"/>
          <w:szCs w:val="28"/>
        </w:rPr>
        <w:t xml:space="preserve">Инструкция по добавлению новой печатной формы «Счет-фактура» </w:t>
      </w:r>
      <w:r w:rsidR="002C4F8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C4F85">
        <w:rPr>
          <w:rFonts w:ascii="Times New Roman" w:hAnsi="Times New Roman" w:cs="Times New Roman"/>
          <w:b/>
          <w:sz w:val="28"/>
          <w:szCs w:val="28"/>
        </w:rPr>
        <w:t xml:space="preserve">программных продуктов </w:t>
      </w:r>
      <w:r w:rsidR="002C4F85">
        <w:rPr>
          <w:rFonts w:ascii="Times New Roman" w:hAnsi="Times New Roman" w:cs="Times New Roman"/>
          <w:b/>
          <w:sz w:val="28"/>
          <w:szCs w:val="28"/>
        </w:rPr>
        <w:t>«</w:t>
      </w:r>
      <w:r w:rsidRPr="002C4F85">
        <w:rPr>
          <w:rFonts w:ascii="Times New Roman" w:hAnsi="Times New Roman" w:cs="Times New Roman"/>
          <w:b/>
          <w:sz w:val="28"/>
          <w:szCs w:val="28"/>
        </w:rPr>
        <w:t>Ювелирный торговый дом</w:t>
      </w:r>
      <w:r w:rsidR="002C4F85">
        <w:rPr>
          <w:rFonts w:ascii="Times New Roman" w:hAnsi="Times New Roman" w:cs="Times New Roman"/>
          <w:b/>
          <w:sz w:val="28"/>
          <w:szCs w:val="28"/>
        </w:rPr>
        <w:t>»</w:t>
      </w:r>
      <w:r w:rsidRPr="002C4F8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2C4F85">
        <w:rPr>
          <w:rFonts w:ascii="Times New Roman" w:hAnsi="Times New Roman" w:cs="Times New Roman"/>
          <w:b/>
          <w:sz w:val="28"/>
          <w:szCs w:val="28"/>
        </w:rPr>
        <w:t>«</w:t>
      </w:r>
      <w:r w:rsidRPr="002C4F85">
        <w:rPr>
          <w:rFonts w:ascii="Times New Roman" w:hAnsi="Times New Roman" w:cs="Times New Roman"/>
          <w:b/>
          <w:sz w:val="28"/>
          <w:szCs w:val="28"/>
        </w:rPr>
        <w:t>Ювелирный салон</w:t>
      </w:r>
      <w:r w:rsidR="002C4F85">
        <w:rPr>
          <w:rFonts w:ascii="Times New Roman" w:hAnsi="Times New Roman" w:cs="Times New Roman"/>
          <w:b/>
          <w:sz w:val="28"/>
          <w:szCs w:val="28"/>
        </w:rPr>
        <w:t>»</w:t>
      </w:r>
      <w:r w:rsidRPr="002C4F85">
        <w:rPr>
          <w:rFonts w:ascii="Times New Roman" w:hAnsi="Times New Roman" w:cs="Times New Roman"/>
          <w:b/>
          <w:sz w:val="28"/>
          <w:szCs w:val="28"/>
        </w:rPr>
        <w:t>.</w:t>
      </w:r>
    </w:p>
    <w:p w:rsidR="00552581" w:rsidRPr="002C4F85" w:rsidRDefault="00552581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F85">
        <w:rPr>
          <w:rFonts w:ascii="Times New Roman" w:hAnsi="Times New Roman" w:cs="Times New Roman"/>
          <w:sz w:val="24"/>
          <w:szCs w:val="24"/>
        </w:rPr>
        <w:t xml:space="preserve">Для добавления внешней печатной формы в конфигурацию Ювелирный торговый дом необходимо: </w:t>
      </w:r>
    </w:p>
    <w:p w:rsidR="00552581" w:rsidRPr="002C4F85" w:rsidRDefault="00552581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F85">
        <w:rPr>
          <w:rFonts w:ascii="Times New Roman" w:hAnsi="Times New Roman" w:cs="Times New Roman"/>
          <w:sz w:val="24"/>
          <w:szCs w:val="24"/>
        </w:rPr>
        <w:t>В случае работы в режиме толстого клиента</w:t>
      </w:r>
      <w:r w:rsidR="002C4F85">
        <w:rPr>
          <w:rFonts w:ascii="Times New Roman" w:hAnsi="Times New Roman" w:cs="Times New Roman"/>
          <w:sz w:val="24"/>
          <w:szCs w:val="24"/>
        </w:rPr>
        <w:t>:</w:t>
      </w:r>
    </w:p>
    <w:p w:rsidR="00115D57" w:rsidRPr="002C4F85" w:rsidRDefault="00115D57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F85">
        <w:rPr>
          <w:rFonts w:ascii="Times New Roman" w:hAnsi="Times New Roman" w:cs="Times New Roman"/>
          <w:sz w:val="24"/>
          <w:szCs w:val="24"/>
        </w:rPr>
        <w:t>В меню «Сервис» выбрать пункт «Дополнительные печатные формы». В появившемся окне нажать на кнопку «Добавить» (+).</w:t>
      </w:r>
    </w:p>
    <w:p w:rsidR="00115D57" w:rsidRPr="002C4F85" w:rsidRDefault="00115D57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F8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5E2653" wp14:editId="29F0EA96">
            <wp:extent cx="4160492" cy="125630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6507" cy="1264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F85" w:rsidRDefault="00115D57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4F85">
        <w:rPr>
          <w:rFonts w:ascii="Times New Roman" w:hAnsi="Times New Roman" w:cs="Times New Roman"/>
          <w:sz w:val="24"/>
          <w:szCs w:val="24"/>
        </w:rPr>
        <w:t xml:space="preserve">Откроется форма создания дополнительной печатной формы. </w:t>
      </w:r>
      <w:r w:rsidR="003F105D">
        <w:rPr>
          <w:rFonts w:ascii="Times New Roman" w:hAnsi="Times New Roman" w:cs="Times New Roman"/>
          <w:sz w:val="24"/>
          <w:szCs w:val="24"/>
        </w:rPr>
        <w:t xml:space="preserve">Нажимаем </w:t>
      </w:r>
      <w:r w:rsidRPr="002C4F85">
        <w:rPr>
          <w:rFonts w:ascii="Times New Roman" w:hAnsi="Times New Roman" w:cs="Times New Roman"/>
          <w:sz w:val="24"/>
          <w:szCs w:val="24"/>
        </w:rPr>
        <w:t>гиперссылку «Укажите файл внешней обработки», далее выбираем полученный файл. Программа предложит использовать параметры авто регистрации. В случае согласия программа автоматически добавит печатные формы к типам документов «Счет-фактура выданный» и «Счет-фактура полученный», в противном случае необходимо указать параметры регистрации вручную. Это можно сделать, добавив представление объекта.</w:t>
      </w:r>
    </w:p>
    <w:p w:rsidR="002C4F85" w:rsidRDefault="00115D57" w:rsidP="002C4F85">
      <w:pPr>
        <w:ind w:left="-709" w:firstLine="851"/>
        <w:jc w:val="both"/>
        <w:rPr>
          <w:rFonts w:ascii="Times New Roman" w:hAnsi="Times New Roman" w:cs="Times New Roman"/>
        </w:rPr>
      </w:pPr>
      <w:r w:rsidRPr="002C4F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B6E36E4" wp14:editId="0E3C9CFA">
            <wp:extent cx="4158533" cy="34722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9469" cy="3473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57" w:rsidRPr="003F105D" w:rsidRDefault="002C4F85" w:rsidP="002C4F85">
      <w:pPr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105D">
        <w:rPr>
          <w:rFonts w:ascii="Times New Roman" w:hAnsi="Times New Roman" w:cs="Times New Roman"/>
          <w:sz w:val="24"/>
          <w:szCs w:val="24"/>
        </w:rPr>
        <w:t>Принцип добавления печатных форм для програ</w:t>
      </w:r>
      <w:r w:rsidR="003F105D" w:rsidRPr="003F105D">
        <w:rPr>
          <w:rFonts w:ascii="Times New Roman" w:hAnsi="Times New Roman" w:cs="Times New Roman"/>
          <w:sz w:val="24"/>
          <w:szCs w:val="24"/>
        </w:rPr>
        <w:t xml:space="preserve">ммы </w:t>
      </w:r>
      <w:proofErr w:type="spellStart"/>
      <w:r w:rsidR="003F105D" w:rsidRPr="003F105D">
        <w:rPr>
          <w:rFonts w:ascii="Times New Roman" w:hAnsi="Times New Roman" w:cs="Times New Roman"/>
          <w:sz w:val="24"/>
          <w:szCs w:val="24"/>
        </w:rPr>
        <w:t>ЮвелирСофт</w:t>
      </w:r>
      <w:proofErr w:type="spellEnd"/>
      <w:r w:rsidR="003F105D" w:rsidRPr="003F105D">
        <w:rPr>
          <w:rFonts w:ascii="Times New Roman" w:hAnsi="Times New Roman" w:cs="Times New Roman"/>
          <w:sz w:val="24"/>
          <w:szCs w:val="24"/>
        </w:rPr>
        <w:t>: Ювелирный салон</w:t>
      </w:r>
      <w:r w:rsidR="003F105D">
        <w:rPr>
          <w:rFonts w:ascii="Times New Roman" w:hAnsi="Times New Roman" w:cs="Times New Roman"/>
          <w:sz w:val="24"/>
          <w:szCs w:val="24"/>
        </w:rPr>
        <w:t xml:space="preserve"> такой же.</w:t>
      </w:r>
      <w:bookmarkStart w:id="0" w:name="_GoBack"/>
      <w:bookmarkEnd w:id="0"/>
    </w:p>
    <w:sectPr w:rsidR="00115D57" w:rsidRPr="003F1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81"/>
    <w:rsid w:val="00115D57"/>
    <w:rsid w:val="002C4F85"/>
    <w:rsid w:val="002F0FC1"/>
    <w:rsid w:val="003F105D"/>
    <w:rsid w:val="0047662F"/>
    <w:rsid w:val="0055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5CA77-16A2-439E-AE07-6F4E4074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Rumd</cp:lastModifiedBy>
  <cp:revision>2</cp:revision>
  <dcterms:created xsi:type="dcterms:W3CDTF">2017-10-02T10:43:00Z</dcterms:created>
  <dcterms:modified xsi:type="dcterms:W3CDTF">2017-10-02T11:49:00Z</dcterms:modified>
</cp:coreProperties>
</file>