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E961" w14:textId="77777777" w:rsidR="00E32E9B" w:rsidRPr="00E32E9B" w:rsidRDefault="00E32E9B" w:rsidP="00E32E9B">
      <w:pPr>
        <w:pStyle w:val="1"/>
        <w:jc w:val="center"/>
        <w:rPr>
          <w:rFonts w:eastAsia="Times New Roman"/>
          <w:lang w:eastAsia="ru-RU"/>
        </w:rPr>
      </w:pPr>
      <w:r w:rsidRPr="00E32E9B">
        <w:rPr>
          <w:rFonts w:eastAsia="Times New Roman"/>
          <w:lang w:eastAsia="ru-RU"/>
        </w:rPr>
        <w:t>БУХГАЛТЕРСКИЙ БАЛАНС ОРГАНИЗАЦИИ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267"/>
        <w:gridCol w:w="7133"/>
        <w:gridCol w:w="1828"/>
        <w:gridCol w:w="2065"/>
        <w:gridCol w:w="2065"/>
      </w:tblGrid>
      <w:tr w:rsidR="00E32E9B" w:rsidRPr="00E32E9B" w14:paraId="564C0689" w14:textId="77777777" w:rsidTr="00E32E9B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ED934C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показателя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DCBCBB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E53994D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4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примечания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82D0D0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31 декабря 2025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5A326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31 декабря 2024 г.</w:t>
            </w:r>
          </w:p>
        </w:tc>
      </w:tr>
      <w:tr w:rsidR="00E32E9B" w:rsidRPr="00E32E9B" w14:paraId="119CC9A7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DA3984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816965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59275AD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EB9412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05E7D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2E9B" w:rsidRPr="00E32E9B" w14:paraId="1D0CDE2D" w14:textId="77777777" w:rsidTr="00E32E9B">
        <w:trPr>
          <w:trHeight w:val="34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6F0C044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Раздел I. Активы</w:t>
            </w:r>
          </w:p>
        </w:tc>
      </w:tr>
      <w:tr w:rsidR="00E32E9B" w:rsidRPr="00E32E9B" w14:paraId="5C176849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1B4264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72D925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3A54DD7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64C001D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3514052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4958344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908A9A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C619CE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7CC071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9396676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1A1C739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08A4C1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1530AEF8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6D9A60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6C39B6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92DD373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7E15C78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2495783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52DE0724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07B5184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4971B190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29B5C39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3D1E6A3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9CEDA9D" w14:textId="77777777" w:rsidTr="00E32E9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AC4C24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95DDB3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Финансовые активы, оцениваемые по справедливой стоимости через прибыль или убыток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00B0648B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0A0DD08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4F04E4E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6F03024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FA55C8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5DC6AC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3FA5C04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6A8F6F8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5B17690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C25F33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83A9449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773A08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9E257D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B51F760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128C175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236802A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7248D3C6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2A57A9A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00138206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076FCF5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6770ED3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35A9F3E1" w14:textId="77777777" w:rsidTr="00E32E9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EF1528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AF8122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Долговые финансовые активы, оцениваемые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59DC7D63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7AC3336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2D97DA9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451FAF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3FDBF7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8A782C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D504BB4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C752290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64BBD6E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530985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47106320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815544E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550233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E6461AE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5C04227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25ABB37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D926A3E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5AB7916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4F50E60B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6D96097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2FF6E3E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296FF7BD" w14:textId="77777777" w:rsidTr="00E32E9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5028504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CB5E90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Инвестиционное имущество и капитальные вложения в него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59B8C38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2032B93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54F72C6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391A28B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77FD29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DBEEF4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0ED68E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EDD5887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6C9A165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E573B7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547CEBFD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51585A4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5B4A19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DA73255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5242CDF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67E4ED9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CBC33C2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57763315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6C92953A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4E73C1C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49DE35A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747E1B37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B1A844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3505EF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Нематериальные активы и капитальные вложения в 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0D573FA3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6730FBE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5D3C7C6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5E94928C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4E700F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D1D0AD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E352D9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9232479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243ADA0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0C9F3A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004085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4C6F90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604B48C5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3338A4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2B4BAD8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114D5D6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74A4C925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15C0AAA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1B5E9EBC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17FC474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44470C0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4F5FA1C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0C58C8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5ACC2B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средства и капитальные вложения в 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2FB72F84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21A69B8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0FA9ED0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40BF687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B88C73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950121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FD2559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32B6BD6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03D4B7A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295488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46C9C948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9FD5536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66BACCF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756CD9E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481AF9B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4DEAE11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7A69210B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463BA32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78EEDA65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7E3D3C9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0E4B50D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2B3B798C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E259424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2B0E75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Требования по текущему налогу на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07A7F2A3" w14:textId="77777777" w:rsidR="00E32E9B" w:rsidRPr="00531445" w:rsidRDefault="00A75A29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51141EC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0BED575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18B5B497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3B2AF6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8FFB71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51FE1C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3260CED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75CAB45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C74678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41FE495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DDDBE0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ECFDCBA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753784D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383B0CA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4C61EF2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5B45E109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3691244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7929DD88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5624A28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567B826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43286B4B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2D704A4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DD9D06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181D14E7" w14:textId="77777777" w:rsidR="00E32E9B" w:rsidRPr="00531445" w:rsidRDefault="00A75A29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2EB7A3B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56101CA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C26BCD2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0A8E54E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A7198A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2F95AA4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3171813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38036A3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60EAD9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E917339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6526900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370C1FA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67CE4E56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70A0341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4CFC854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922C903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7CFE0C4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392AC176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384C9D7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6E41B0A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010D8CE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68669E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D99BFC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финансовые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2E5DF3E8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6562C5E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194DFDD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14341A13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15A48A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FA2052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5ABDAB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CF2A37B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737668F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0A5D04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49276A7D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DD8FC0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84A84E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DDA116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11DB455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2400AE3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5B994647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082D0B5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4318B87C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266A498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5692DF9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394F4C1C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229ED22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D7AF4F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31136EE2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shd w:val="clear" w:color="auto" w:fill="E6F0DC"/>
            <w:vAlign w:val="center"/>
          </w:tcPr>
          <w:p w14:paraId="5191A9D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5C2CAF5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46C4D2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227AE2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751022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9CC9944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9208C48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70B2AA6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140223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4B08BE3A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9D8901C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41D4BD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2F2CCB3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57A3A9F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3CBD739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521DD4C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2976846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42C201EA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27D0451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7BF6C64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70AAD560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F339356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8A82535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25A8295D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DCC0"/>
            <w:vAlign w:val="center"/>
          </w:tcPr>
          <w:p w14:paraId="3F4796B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vAlign w:val="center"/>
          </w:tcPr>
          <w:p w14:paraId="386E0B0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2AFE0B1" w14:textId="77777777" w:rsidTr="00E32E9B">
        <w:trPr>
          <w:trHeight w:val="34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C8B40A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2E9B" w:rsidRPr="00E32E9B" w14:paraId="0168CFFC" w14:textId="77777777" w:rsidTr="00E32E9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04B9FD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0400E7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478CD45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79678D3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14A10C7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1F269C9F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CFFAF5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7F690A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</w:tcBorders>
            <w:vAlign w:val="center"/>
            <w:hideMark/>
          </w:tcPr>
          <w:p w14:paraId="7918E35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AD5B839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0409513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47DF4D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5029FB94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7534260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02622B5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20E5EAF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4C532CC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2DE89F0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9AF44E1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75A5386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5E71A6E0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491BC91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49FEA93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6CDF528" w14:textId="77777777" w:rsidTr="00E32E9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3F23CA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F0DFFD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Долговые финансовые обязательства, оцениваемые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71C3917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50C6EF5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7AD98B9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162411A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642C16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A020C9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BA8FE7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D367192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3CAFC82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3E9F53E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412D6F54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1682BC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46561D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068536F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7D5599F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580133C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1A72CAA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0714CF4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4460572B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3EFCE2F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069AF49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1AE1C27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569326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FBE64B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Обязательства по текущему налогу на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629BB24" w14:textId="77777777" w:rsidR="00E32E9B" w:rsidRPr="00531445" w:rsidRDefault="00A75A29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79FD30A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01404D4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5049039F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1EDF3A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0A8F0E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C2F662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16EA688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3CF795F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141B1A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8501AED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C1CCE32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81F148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B635A0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2D80C5D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403264C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79C91AF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6425D5A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1A817208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7300700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72D59AB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34F17D8A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C8D932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E53424A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B230C23" w14:textId="77777777" w:rsidR="00E32E9B" w:rsidRPr="00531445" w:rsidRDefault="00A75A29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6A95934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073FC83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EEC0901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F69E582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C9685E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59C4C1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8208970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7345818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4C86EAD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458CBE6C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0224F7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6F4F7BD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74EF1C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0A9F015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1103457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3293DBB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4372070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lastRenderedPageBreak/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08858B6A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0642277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32F1D94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5107D5F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031E69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568A09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Резервы – 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9E51732" w14:textId="77777777" w:rsidR="00E32E9B" w:rsidRPr="00531445" w:rsidRDefault="00A75A29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74B7B34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46667E8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E72DFEA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4A6832C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3030AC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6C114F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84E02B4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03CA64F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691478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5B3C5518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6804D8D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D0093B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A2FAFDE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527AB01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47C13C8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C1F59FE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3499673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7C1884BC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53A91A8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196AAA9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395C290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9CC37C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A8459E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финансовые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278FA5D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76296B4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2E060E3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7B8828E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F9EAB3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51C17C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1C823BA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60F5D87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0683DE6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BF817D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764C4824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C755270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BE845C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68CA2B93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2EF6946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44A7D96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3580D903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6778735A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12EE41A7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5959641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556241B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2CAC7FC3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B120A6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E25E1B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E520513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6B9975A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79437A0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D04F7AE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0AE180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1DBD91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A245BF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FE7E771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2EA6D16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0BC909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6E4C7BA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29EB8D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E25AF8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6CA9F8A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7657230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07E7E91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BC5CFC4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71CF1E4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31C8B533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7BDC3CA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4B104F7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1F196E55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EC060E0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55166F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Паевой фонд кооператива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EE6DEE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4A01217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286E009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7C3AB420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DAA85A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1D70CA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20DFF9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E144822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4B203B3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E8D427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4F5299A7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31D2FF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1C6698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3CA520D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33BAB4E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1CBB0F9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4818913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2EDD8E8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04B1E2B5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3752F16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0404BAD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2431033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874811C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889D58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AD18B64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vAlign w:val="bottom"/>
          </w:tcPr>
          <w:p w14:paraId="23DD2BA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vAlign w:val="bottom"/>
          </w:tcPr>
          <w:p w14:paraId="76E0ABF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01BF140" w14:textId="77777777" w:rsidTr="00E32E9B">
        <w:trPr>
          <w:trHeight w:val="34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54ED30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2E9B" w:rsidRPr="00E32E9B" w14:paraId="6EBC19FE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B03018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D5EC414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Уставный (складочный)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7950EE8" w14:textId="77777777" w:rsidR="00E32E9B" w:rsidRPr="00531445" w:rsidRDefault="000A2333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1C69936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1947B37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02F930D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13E0F9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4E930D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103237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07435AA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353BA5C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4C52D12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509CE682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C291C2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02B155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FDE4B0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0DF1FE2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17AFDC2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C6986DB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2E43E11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7D201835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534DA11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6428CDB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FF53293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767461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FF7D11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Поступления от учредителей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11D542B" w14:textId="77777777" w:rsidR="00E32E9B" w:rsidRPr="00531445" w:rsidRDefault="000A2333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1D32D64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425347C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61BB0C3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CA1FB5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D34B69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A4E75B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F0778E6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3CB5F3F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B5CE72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3A75683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F58DF2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F761C2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1240D5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6F1FB8E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2F04BBD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52540433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25AEC1E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3C515405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171117E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05CE31A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3AE3AD0E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C31F044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2DB557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Целевые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369A9E4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17A7618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0B5444E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3A9D655A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B72BDD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BE9AD1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EA1DF8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308791C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371AFCD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161A90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1E267E91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3460D4E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1793A7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2C57605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7C4D890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458F1BB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739123C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45D240AA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2E07983E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74685E3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62F40A3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7063D44A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37D665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CCC93B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Добавочный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F4C9C0B" w14:textId="77777777" w:rsidR="00E32E9B" w:rsidRPr="00531445" w:rsidRDefault="000A2333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790B186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39B503E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7C81FC5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0D40222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062B7E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635114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CE5734A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4984C03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4CDD74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2CD8D6EE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377C12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438CC6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2076FB4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62551AC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75F0AAE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5DA2C02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15BA23B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20F98A69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203FB0F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4673DC6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526091F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DD7407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5D0D2B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731C82B" w14:textId="77777777" w:rsidR="00E32E9B" w:rsidRPr="00531445" w:rsidRDefault="000A2333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4BD9113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6175F43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78095E07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F388D6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795898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EC9C31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D4EAC17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0E2CBA9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4FDCF5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3B72B68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A692FA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056C08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B243210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26A16CC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19D7B7E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37DABFE0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2508EC6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62611689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41AA62A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4098900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2FF12FD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DFFD1F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A269F3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капитал (фонд)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6B5BF96" w14:textId="77777777" w:rsidR="00E32E9B" w:rsidRPr="00531445" w:rsidRDefault="000A2333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3583E4D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1FEDDB3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7B7637A1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E883720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AB7777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B6F84A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0409B69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5996F37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F06304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0380C689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1410BA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76902B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29A531E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0573780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39D034A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10947B3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7E4D1D6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6F6DFBFD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6969179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7FBBC1D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19034672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C10872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11DB6F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акции (доли), принадлежащие 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BFFF1E0" w14:textId="269E54AC" w:rsidR="00E32E9B" w:rsidRPr="00531445" w:rsidRDefault="00D000C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34EEEC4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4CEC1C3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37472FF1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DB23C70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9C550E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1BE95C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7859D0F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3BE71C2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C2F8D2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3351096A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107066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58E16D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770F9D2E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2D0DF4C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0B756FD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3C36CCD5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46E2EDB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0AC666E4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7865F16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79EAB53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75E0FF05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D5CD6B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DA6852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484DD126" w14:textId="77777777" w:rsidR="00E32E9B" w:rsidRPr="00531445" w:rsidRDefault="000A2333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6C5D854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5ACFEDC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7316FD4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3A450F6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1C2C7C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8780CE5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093659E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31AE094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CA5FEE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1E220B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E9BC9D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99B354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22583F36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2E7DC09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2952A07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318B562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3B0DC42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1A2AE470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7A8A4F1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2709EEB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52300DAB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5F3399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EF4DFD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33B5B33" w14:textId="77777777" w:rsidR="00E32E9B" w:rsidRPr="00531445" w:rsidRDefault="000A2333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bottom"/>
          </w:tcPr>
          <w:p w14:paraId="67267A2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bottom"/>
          </w:tcPr>
          <w:p w14:paraId="4A2A41E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1B9EB1DF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8893A8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3972BFA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97EF4F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 том 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6890EE2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630CDBC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F59304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7A93376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21A7EF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3D85CA75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50B4C697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</w:tcPr>
          <w:p w14:paraId="423371C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vAlign w:val="center"/>
          </w:tcPr>
          <w:p w14:paraId="4AA016B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C7227CB" w14:textId="77777777" w:rsidTr="00E32E9B">
        <w:trPr>
          <w:trHeight w:val="345"/>
        </w:trPr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14:paraId="7CC13F9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1C55AE"/>
                <w:sz w:val="20"/>
                <w:szCs w:val="20"/>
                <w:u w:val="single"/>
                <w:lang w:eastAsia="ru-RU"/>
              </w:rPr>
              <w:t>Добавить строку</w:t>
            </w:r>
          </w:p>
        </w:tc>
        <w:tc>
          <w:tcPr>
            <w:tcW w:w="0" w:type="auto"/>
            <w:vAlign w:val="center"/>
            <w:hideMark/>
          </w:tcPr>
          <w:p w14:paraId="1CB231BE" w14:textId="77777777" w:rsidR="00E32E9B" w:rsidRPr="00531445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vAlign w:val="center"/>
          </w:tcPr>
          <w:p w14:paraId="7B2B196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vAlign w:val="center"/>
          </w:tcPr>
          <w:p w14:paraId="3F7AFE1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32E9B" w:rsidRPr="00E32E9B" w14:paraId="6D8093A2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26D917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072E38A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КАПИТАЛА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02900678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bottom"/>
          </w:tcPr>
          <w:p w14:paraId="6A54DB4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bottom"/>
          </w:tcPr>
          <w:p w14:paraId="546CD05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C4D0896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8AC906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F2BD40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КАПИТАЛА И ОБЯЗАТЕЛЬСТВ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14:paraId="1F729F1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vAlign w:val="bottom"/>
          </w:tcPr>
          <w:p w14:paraId="0B4ECB5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vAlign w:val="bottom"/>
          </w:tcPr>
          <w:p w14:paraId="68DB9E1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424F44B9" w14:textId="77777777" w:rsidR="00E32E9B" w:rsidRDefault="00E32E9B" w:rsidP="00E32E9B">
      <w:pPr>
        <w:jc w:val="center"/>
      </w:pPr>
    </w:p>
    <w:p w14:paraId="760C4C10" w14:textId="77777777" w:rsidR="00E32E9B" w:rsidRDefault="00E32E9B" w:rsidP="00E32E9B">
      <w:r>
        <w:br w:type="page"/>
      </w:r>
    </w:p>
    <w:p w14:paraId="50CF005E" w14:textId="77777777" w:rsidR="008C5655" w:rsidRDefault="00E32E9B" w:rsidP="00E32E9B">
      <w:pPr>
        <w:pStyle w:val="1"/>
        <w:jc w:val="center"/>
      </w:pPr>
      <w:r w:rsidRPr="00E32E9B">
        <w:lastRenderedPageBreak/>
        <w:t>Отчет о финансовых результатах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44"/>
        <w:gridCol w:w="44"/>
        <w:gridCol w:w="8990"/>
        <w:gridCol w:w="1586"/>
        <w:gridCol w:w="1605"/>
        <w:gridCol w:w="1605"/>
      </w:tblGrid>
      <w:tr w:rsidR="00E32E9B" w:rsidRPr="00E32E9B" w14:paraId="325F3A38" w14:textId="77777777" w:rsidTr="00E32E9B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04DE80C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показателя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7CBDC4B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2CEEB1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4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примечания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71E5E0C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01.01.25 - 31.12.25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0ADA22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01.01.24 - 31.12.24</w:t>
            </w:r>
          </w:p>
        </w:tc>
      </w:tr>
      <w:tr w:rsidR="00E32E9B" w:rsidRPr="00E32E9B" w14:paraId="17CF0E72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A495774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AACC034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056542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AE7E82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C348D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2E9B" w:rsidRPr="00E32E9B" w14:paraId="6122C7CD" w14:textId="77777777" w:rsidTr="00E32E9B">
        <w:trPr>
          <w:trHeight w:val="49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69DBD0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I. Процентные доходы за вычетом процентных расходов после создания резерва под обесценение по финансовым активам</w:t>
            </w:r>
          </w:p>
        </w:tc>
      </w:tr>
      <w:tr w:rsidR="00E32E9B" w:rsidRPr="00E32E9B" w14:paraId="084B632C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E57EC73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E16BD9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Процентные доходы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2974EE9A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05F2572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3D051D8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23A6A14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F284442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6CF776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Процентные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7025C6E5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744C3CC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2BC43BE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52FA302C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604495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D7EAB2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Процентные доходы за вычетом процентных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5F77FBF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</w:tcPr>
          <w:p w14:paraId="190ADB1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center"/>
          </w:tcPr>
          <w:p w14:paraId="50832A4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7CD6A6ED" w14:textId="77777777" w:rsidTr="00E32E9B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316F946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365E4D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за вычетом расходов (расходы за вычетом доходов) по восстановлению (созданию) резервов под обесценение по финансовым активам, приносящим процентный доход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77091A51" w14:textId="77777777" w:rsidR="00E32E9B" w:rsidRPr="00531445" w:rsidRDefault="00BE4CC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33438C3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4165E38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9BF0051" w14:textId="77777777" w:rsidTr="00E32E9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1CEE016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8778DE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Процентные доходы за вычетом процентных расходов после создания резерва под обесценение по финансовым активам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6D8C8015" w14:textId="77777777" w:rsidR="00E32E9B" w:rsidRPr="00531445" w:rsidRDefault="00BE4CC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??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vAlign w:val="center"/>
          </w:tcPr>
          <w:p w14:paraId="421A8E4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C0DCC0"/>
            <w:vAlign w:val="center"/>
          </w:tcPr>
          <w:p w14:paraId="0FD216B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4FF28AEE" w14:textId="77777777" w:rsidTr="00E32E9B">
        <w:trPr>
          <w:trHeight w:val="25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7BEAFB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II. Операционные доходы за вычетом операционных расходов</w:t>
            </w:r>
          </w:p>
        </w:tc>
      </w:tr>
      <w:tr w:rsidR="00E32E9B" w:rsidRPr="00E32E9B" w14:paraId="0C660E74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6C8AE1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BCB9C3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Выручка от реализации товаров (работ,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4D33FCF6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5E7C384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5E876CC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165A9226" w14:textId="77777777" w:rsidTr="00E32E9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245360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436AC17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за вычетом расходов (расходы за вычетом доходов) от операций с финансовыми инструментами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7074F0BA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514411DF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3B6E6D0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2368F35" w14:textId="77777777" w:rsidTr="00E32E9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BA56A0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3E1B7E3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за вычетом расходов (расходы за вычетом доходов) от операций с инвестиционным имуществом и капитальными вложениями в него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05582010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20D2B9D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4F2F3CA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A2C048C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220DB7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1903DB2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Общие и административные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359BAAD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2FF6818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1ED4F0F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0671931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5B75523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549F73B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119E7245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069280C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3D62551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5ACF7C22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E3E2B5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2128255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1B1E95CF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7F65E23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02A3A3C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71A3D83F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4DA18F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DFBB84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 операционные доходы (расходы)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5CDA719C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</w:tcPr>
          <w:p w14:paraId="43454F61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center"/>
          </w:tcPr>
          <w:p w14:paraId="550310AE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6F395E19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5ABDE73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D81BB7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1501AE55" w14:textId="77777777" w:rsidR="00E32E9B" w:rsidRPr="00531445" w:rsidRDefault="00BE4CC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</w:tcPr>
          <w:p w14:paraId="7C89AE2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center"/>
          </w:tcPr>
          <w:p w14:paraId="48EAB54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8C4B5AD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6DBE836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D680E4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5BF959AB" w14:textId="77777777" w:rsidR="00E32E9B" w:rsidRPr="00531445" w:rsidRDefault="00BE4CC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</w:tcPr>
          <w:p w14:paraId="07F1C9B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</w:tcPr>
          <w:p w14:paraId="61D44E1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0995E367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D7A883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0C85BB5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Прибыль (убыток) после налогообложения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2172EB4C" w14:textId="77777777" w:rsidR="00E32E9B" w:rsidRPr="00531445" w:rsidRDefault="00BE4CC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vAlign w:val="center"/>
          </w:tcPr>
          <w:p w14:paraId="50B9937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C0DCC0"/>
            <w:vAlign w:val="center"/>
          </w:tcPr>
          <w:p w14:paraId="7A5AD47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2E9B" w:rsidRPr="00E32E9B" w14:paraId="2D693B7C" w14:textId="77777777" w:rsidTr="00E32E9B">
        <w:trPr>
          <w:trHeight w:val="25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4197CB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III. Прочий совокупный доход</w:t>
            </w:r>
          </w:p>
        </w:tc>
      </w:tr>
      <w:tr w:rsidR="00E32E9B" w:rsidRPr="00E32E9B" w14:paraId="03DEF83D" w14:textId="77777777" w:rsidTr="00E32E9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DDB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65F64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Прочий совокупный доход (расход), не подлежащий реклассификации в состав прибыли или убытка,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5E568752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14:paraId="389248B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center"/>
            <w:hideMark/>
          </w:tcPr>
          <w:p w14:paraId="5EFBFB2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2AA3A6BC" w14:textId="77777777" w:rsidTr="00E32E9B">
        <w:trPr>
          <w:trHeight w:val="49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F34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nil"/>
            </w:tcBorders>
            <w:vAlign w:val="center"/>
            <w:hideMark/>
          </w:tcPr>
          <w:p w14:paraId="5FB3EB8C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4F80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чистое изменение резерва переоценки основных средств и нематериальных активов,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4DD69BB8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14:paraId="3D20C0D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center"/>
            <w:hideMark/>
          </w:tcPr>
          <w:p w14:paraId="2C93515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59675C9F" w14:textId="77777777" w:rsidTr="00E32E9B">
        <w:trPr>
          <w:trHeight w:val="7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3C02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nil"/>
            </w:tcBorders>
            <w:vAlign w:val="center"/>
            <w:hideMark/>
          </w:tcPr>
          <w:p w14:paraId="324AFE0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00429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56F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резерва переоценки в результате выбытия основных средств и нематериальных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11442F76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  <w:hideMark/>
          </w:tcPr>
          <w:p w14:paraId="7FDD7C88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  <w:hideMark/>
          </w:tcPr>
          <w:p w14:paraId="6EFF7639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58F252DA" w14:textId="77777777" w:rsidTr="00E32E9B">
        <w:trPr>
          <w:trHeight w:val="7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1999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nil"/>
            </w:tcBorders>
            <w:vAlign w:val="center"/>
            <w:hideMark/>
          </w:tcPr>
          <w:p w14:paraId="0E37FA9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9658F1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ECB5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резерва переоценки в результате переоценки, обесценения и амортизации основных средств и нематериальных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0C2BFF36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  <w:hideMark/>
          </w:tcPr>
          <w:p w14:paraId="0EEA60F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  <w:hideMark/>
          </w:tcPr>
          <w:p w14:paraId="5097570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3B71629B" w14:textId="77777777" w:rsidTr="00E32E9B">
        <w:trPr>
          <w:trHeight w:val="7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14E9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nil"/>
            </w:tcBorders>
            <w:vAlign w:val="center"/>
            <w:hideMark/>
          </w:tcPr>
          <w:p w14:paraId="27109EB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A5C49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ED8F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прибыль, связанный с изменением резерва переоценки основных средств и нематериальных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7F6D67D4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  <w:hideMark/>
          </w:tcPr>
          <w:p w14:paraId="23352AE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  <w:hideMark/>
          </w:tcPr>
          <w:p w14:paraId="49BB8F3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12B73E0D" w14:textId="77777777" w:rsidTr="00E32E9B">
        <w:trPr>
          <w:trHeight w:val="49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0AE4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nil"/>
            </w:tcBorders>
            <w:vAlign w:val="center"/>
            <w:hideMark/>
          </w:tcPr>
          <w:p w14:paraId="518B793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62A7D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прочий совокупный доход (расход) от прочих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5D88F2BF" w14:textId="77777777" w:rsidR="00E32E9B" w:rsidRPr="00531445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  <w:hideMark/>
          </w:tcPr>
          <w:p w14:paraId="69D5749B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  <w:hideMark/>
          </w:tcPr>
          <w:p w14:paraId="3CE75BBD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2669864B" w14:textId="77777777" w:rsidTr="00E32E9B">
        <w:trPr>
          <w:trHeight w:val="49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D42AC7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5879D4A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54E00BF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прибыль, относящийся к прочему совокупному доходу (расходу) от прочих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3238FCBF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  <w:hideMark/>
          </w:tcPr>
          <w:p w14:paraId="4F44ED5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  <w:hideMark/>
          </w:tcPr>
          <w:p w14:paraId="22515D00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0043B20E" w14:textId="77777777" w:rsidTr="00E32E9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951B50D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8A58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Прочий совокупный доход (расход), подлежащий реклассификации в состав прибыли или убытка,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0017048D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  <w:hideMark/>
          </w:tcPr>
          <w:p w14:paraId="0E1639A4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  <w:hideMark/>
          </w:tcPr>
          <w:p w14:paraId="05AE06B3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2A69BCC3" w14:textId="77777777" w:rsidTr="00E32E9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1266C5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CFD773E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</w:tcBorders>
            <w:vAlign w:val="center"/>
            <w:hideMark/>
          </w:tcPr>
          <w:p w14:paraId="42D455D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прибыль, относящийся к прочему совокупному доходу (расходу), подлежащему реклассификации в состав прибыли или убытка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66EE34E1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  <w:vAlign w:val="center"/>
            <w:hideMark/>
          </w:tcPr>
          <w:p w14:paraId="5B6F8DC7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E6F0DC"/>
            <w:vAlign w:val="center"/>
            <w:hideMark/>
          </w:tcPr>
          <w:p w14:paraId="619EF6AA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04028748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57B58FC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81194B6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 прочего совокупного дохода (расхода)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C0"/>
            <w:vAlign w:val="center"/>
            <w:hideMark/>
          </w:tcPr>
          <w:p w14:paraId="3582E9CD" w14:textId="77777777" w:rsidR="00E32E9B" w:rsidRPr="00531445" w:rsidRDefault="00162CA5" w:rsidP="00162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14:paraId="7A503596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C0DCC0"/>
            <w:vAlign w:val="center"/>
            <w:hideMark/>
          </w:tcPr>
          <w:p w14:paraId="7224ACB5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32E9B" w:rsidRPr="00E32E9B" w14:paraId="0DB40BDB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00C7B71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9E89749" w14:textId="77777777" w:rsidR="00E32E9B" w:rsidRPr="00E32E9B" w:rsidRDefault="00E32E9B" w:rsidP="00E3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 совокупного дохода (расхода)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0"/>
            <w:vAlign w:val="center"/>
            <w:hideMark/>
          </w:tcPr>
          <w:p w14:paraId="5B00A176" w14:textId="77777777" w:rsidR="00E32E9B" w:rsidRPr="00531445" w:rsidRDefault="000D52F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14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DCC0"/>
            <w:vAlign w:val="center"/>
            <w:hideMark/>
          </w:tcPr>
          <w:p w14:paraId="423F12D2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(10 095)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vAlign w:val="center"/>
            <w:hideMark/>
          </w:tcPr>
          <w:p w14:paraId="08C1CBCC" w14:textId="77777777" w:rsidR="00E32E9B" w:rsidRPr="00E32E9B" w:rsidRDefault="00E32E9B" w:rsidP="00E32E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(3 502)</w:t>
            </w:r>
          </w:p>
        </w:tc>
      </w:tr>
    </w:tbl>
    <w:p w14:paraId="4F37939E" w14:textId="77777777" w:rsidR="00E32E9B" w:rsidRPr="00E32E9B" w:rsidRDefault="00E32E9B" w:rsidP="00E32E9B"/>
    <w:p w14:paraId="2227040B" w14:textId="77777777" w:rsidR="00E32E9B" w:rsidRDefault="00E32E9B" w:rsidP="00E32E9B">
      <w:pPr>
        <w:pStyle w:val="1"/>
        <w:jc w:val="center"/>
      </w:pPr>
      <w:r w:rsidRPr="00E32E9B">
        <w:t>Отчет об изменениях собственного капитала</w:t>
      </w:r>
    </w:p>
    <w:tbl>
      <w:tblPr>
        <w:tblW w:w="154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610"/>
        <w:gridCol w:w="1023"/>
        <w:gridCol w:w="1215"/>
        <w:gridCol w:w="1283"/>
        <w:gridCol w:w="1215"/>
        <w:gridCol w:w="1420"/>
        <w:gridCol w:w="1403"/>
        <w:gridCol w:w="1130"/>
        <w:gridCol w:w="1272"/>
        <w:gridCol w:w="1561"/>
        <w:gridCol w:w="1366"/>
      </w:tblGrid>
      <w:tr w:rsidR="00E32E9B" w:rsidRPr="008452D1" w14:paraId="6315B5CB" w14:textId="77777777" w:rsidTr="004F1D9F">
        <w:trPr>
          <w:gridAfter w:val="11"/>
          <w:wAfter w:w="1449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D601F4" w14:textId="77777777" w:rsidR="00E32E9B" w:rsidRPr="008452D1" w:rsidRDefault="00E32E9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B40CA5" w:rsidRPr="008452D1" w14:paraId="2752C248" w14:textId="77777777" w:rsidTr="00531445">
        <w:trPr>
          <w:trHeight w:val="240"/>
        </w:trPr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C29E0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Номер показателя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F5D40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94926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Номер примечания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81C08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Уставный (складочный) капитал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84808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Добавочный капитал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02EAD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Резервный капитал (фонд)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B7F88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Собственные акции (доли), принадлежащие обществу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878B1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Резервы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B1AE9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0412D2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</w:tr>
      <w:tr w:rsidR="00EF1EFA" w:rsidRPr="008452D1" w14:paraId="5DCA4EB2" w14:textId="77777777" w:rsidTr="005314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3FC47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20B82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03A4A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90E56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7D0D6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3622F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A60A4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A5CED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Резерв переоценки основных средств и нематериальных активов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BD8C6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резервы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7F441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Итого резервы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230AA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1B570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B40CA5" w:rsidRPr="008452D1" w14:paraId="6F7FE888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9E7AB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95F45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88CDF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10055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694FF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EC57D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BB37DB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AB888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6096E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49A7F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7FCAA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4C96C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</w:tr>
      <w:tr w:rsidR="00B40CA5" w:rsidRPr="008452D1" w14:paraId="1FC1033C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8A15F" w14:textId="77777777" w:rsidR="004F1D9F" w:rsidRPr="008452D1" w:rsidRDefault="004F1D9F" w:rsidP="004F1D9F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365A4" w14:textId="77777777" w:rsidR="004F1D9F" w:rsidRPr="008452D1" w:rsidRDefault="004F1D9F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17FF4442" w14:textId="77777777" w:rsidR="004F1D9F" w:rsidRPr="008452D1" w:rsidRDefault="004F1D9F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A5F3C" w14:textId="77777777" w:rsidR="004F1D9F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450AB" w14:textId="7A969DE5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7A217" w14:textId="2A4A2C6A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20A65" w14:textId="3E3249E8" w:rsidR="004F1D9F" w:rsidRPr="008452D1" w:rsidRDefault="004F1D9F" w:rsidP="004F1D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5ADD2" w14:textId="77B036C6" w:rsidR="004F1D9F" w:rsidRPr="008452D1" w:rsidRDefault="004F1D9F" w:rsidP="004F1D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F9FEC6" w14:textId="3DE0E4A4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FAF38" w14:textId="4F064063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B6349" w14:textId="11B45AA6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CA110" w14:textId="764A0BD1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DBCFD6" w14:textId="5EFBA086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B40CA5" w:rsidRPr="008452D1" w14:paraId="515B1C6B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5DB01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F96C5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ретроспективного исправления выявленных ошибок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7E280" w14:textId="77777777" w:rsidR="00EF1EFA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927A8" w14:textId="3EDD8F6B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134C18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627229FE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E1DB2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613EC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ретроспективного применения изменений в учетной политике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731E8" w14:textId="77777777" w:rsidR="00EF1EFA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580DD" w14:textId="54D3D8BE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D56C9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56B70ED9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7C16CA7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7E1E383A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1E19E" w14:textId="77777777" w:rsidR="00EF1EFA" w:rsidRPr="008452D1" w:rsidRDefault="00EF1EFA" w:rsidP="004F1D9F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95D44" w14:textId="77777777" w:rsidR="00EF1EFA" w:rsidRPr="008452D1" w:rsidRDefault="00EF1EFA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517BBEA3" w14:textId="77777777" w:rsidR="00EF1EFA" w:rsidRPr="008452D1" w:rsidRDefault="00EF1EFA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г., пересмотренный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D5141" w14:textId="77777777" w:rsidR="00EF1EFA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  <w:r w:rsidR="00265AC7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2DC85" w14:textId="5E2EE383" w:rsidR="00EF1EFA" w:rsidRPr="008452D1" w:rsidRDefault="00EF1EFA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28CBE" w14:textId="77777777" w:rsidR="00EF1EFA" w:rsidRPr="008452D1" w:rsidRDefault="00EF1EFA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B40CA5" w:rsidRPr="008452D1" w14:paraId="33B454B9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FF5CA" w14:textId="77777777" w:rsidR="00B40CA5" w:rsidRPr="008452D1" w:rsidRDefault="00B40CA5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535CD" w14:textId="77777777" w:rsidR="00B40CA5" w:rsidRPr="008452D1" w:rsidRDefault="00B40CA5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прочих изменений учетной политики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DD721" w14:textId="77777777" w:rsidR="00B40CA5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289F30" w14:textId="47DB0769" w:rsidR="00B40CA5" w:rsidRPr="008452D1" w:rsidRDefault="00B40CA5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FB661" w14:textId="77777777" w:rsidR="00B40CA5" w:rsidRPr="008452D1" w:rsidRDefault="00B40CA5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49969B0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2FA80" w14:textId="77777777" w:rsidR="00B40CA5" w:rsidRPr="008452D1" w:rsidRDefault="00B40CA5" w:rsidP="004F1D9F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0CA4D" w14:textId="77777777" w:rsidR="00B40CA5" w:rsidRPr="008452D1" w:rsidRDefault="00B40CA5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108DE8F5" w14:textId="77777777" w:rsidR="00B40CA5" w:rsidRPr="008452D1" w:rsidRDefault="00B40CA5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EB195" w14:textId="77777777" w:rsidR="00B40CA5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B87C3" w14:textId="38B8136C" w:rsidR="00B40CA5" w:rsidRPr="008452D1" w:rsidRDefault="00B40CA5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40D91" w14:textId="77777777" w:rsidR="00B40CA5" w:rsidRPr="008452D1" w:rsidRDefault="00B40CA5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0547F5BB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86212" w14:textId="77777777" w:rsidR="00B40CA5" w:rsidRPr="008452D1" w:rsidRDefault="00B40CA5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74447" w14:textId="77777777" w:rsidR="00B40CA5" w:rsidRPr="008452D1" w:rsidRDefault="00B40CA5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Прибыль (убыток) после налогообложения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31575" w14:textId="77777777" w:rsidR="00B40CA5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B1626" w14:textId="08CDECA1" w:rsidR="00B40CA5" w:rsidRPr="008452D1" w:rsidRDefault="00B40CA5" w:rsidP="000357D1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88300" w14:textId="77777777" w:rsidR="00B40CA5" w:rsidRPr="008452D1" w:rsidRDefault="00B40CA5" w:rsidP="000357D1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63B90" w14:textId="77777777" w:rsidR="00B40CA5" w:rsidRPr="008452D1" w:rsidRDefault="00B40CA5" w:rsidP="00B40CA5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007ADC91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AC87F" w14:textId="77777777" w:rsidR="000357D1" w:rsidRPr="008452D1" w:rsidRDefault="000357D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A8782" w14:textId="77777777" w:rsidR="000357D1" w:rsidRPr="008452D1" w:rsidRDefault="000357D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в том числе: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D31C2" w14:textId="77777777" w:rsidR="000357D1" w:rsidRPr="008452D1" w:rsidRDefault="000D52F6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5A435D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ACDC6" w14:textId="0C47A5B6" w:rsidR="000357D1" w:rsidRPr="008452D1" w:rsidRDefault="000357D1" w:rsidP="000357D1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4E6CC" w14:textId="1493FC6D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6C6A0" w14:textId="7F344DA7" w:rsidR="000357D1" w:rsidRPr="008452D1" w:rsidRDefault="000357D1" w:rsidP="000357D1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EA989" w14:textId="77777777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395648F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C5A75" w14:textId="77777777" w:rsidR="000357D1" w:rsidRPr="008452D1" w:rsidRDefault="000357D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6DB53" w14:textId="77777777" w:rsidR="000357D1" w:rsidRPr="008452D1" w:rsidRDefault="000357D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не подлежащий реклассификации в состав прибыли или убытка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8D38F" w14:textId="77777777" w:rsidR="000357D1" w:rsidRPr="008452D1" w:rsidRDefault="000D52F6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5A435D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8C55A" w14:textId="3BB2F0D3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7F493" w14:textId="271A6C21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7E6DF0" w14:textId="1EE089FD" w:rsidR="000357D1" w:rsidRPr="008452D1" w:rsidRDefault="000357D1" w:rsidP="00DA7081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C756A" w14:textId="0C547386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14C8F" w14:textId="33ACEEDD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2D6C0" w14:textId="77777777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50875B67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F8F81" w14:textId="77777777" w:rsidR="00DA7081" w:rsidRPr="008452D1" w:rsidRDefault="00DA708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0FB43" w14:textId="77777777" w:rsidR="00DA7081" w:rsidRPr="008452D1" w:rsidRDefault="00DA708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подлежащий реклассификации в состав прибыли или убытка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42A67" w14:textId="77777777" w:rsidR="00DA7081" w:rsidRPr="008452D1" w:rsidRDefault="000D52F6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5A435D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9AC0C" w14:textId="3741B87F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9F41F" w14:textId="4E01D47E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6FFBC" w14:textId="1EE839E5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DAB29" w14:textId="5ACDA964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C11E5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6D7F2D" w:rsidRPr="008452D1" w14:paraId="224EFB62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A56C1" w14:textId="77777777" w:rsidR="006D7F2D" w:rsidRPr="008452D1" w:rsidRDefault="006D7F2D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F303C" w14:textId="77777777" w:rsidR="006D7F2D" w:rsidRPr="008452D1" w:rsidRDefault="006D7F2D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Выпуск акций (вклады участников общества)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A4D08" w14:textId="77777777" w:rsidR="006D7F2D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A0093" w14:textId="358FBC90" w:rsidR="006D7F2D" w:rsidRPr="008452D1" w:rsidRDefault="006D7F2D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44EAFB" w14:textId="593DDE8D" w:rsidR="006D7F2D" w:rsidRPr="008452D1" w:rsidRDefault="006D7F2D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6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78862" w14:textId="5DEC9C87" w:rsidR="006D7F2D" w:rsidRPr="008452D1" w:rsidRDefault="006D7F2D" w:rsidP="008F4659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D8249" w14:textId="6F4FA7FE" w:rsidR="006D7F2D" w:rsidRPr="008452D1" w:rsidRDefault="006D7F2D" w:rsidP="006D7F2D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BFD3D" w14:textId="77777777" w:rsidR="006D7F2D" w:rsidRPr="008452D1" w:rsidRDefault="006D7F2D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6E04161B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E997F" w14:textId="77777777" w:rsidR="00DA7081" w:rsidRPr="008452D1" w:rsidRDefault="00DA708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36E23" w14:textId="77777777" w:rsidR="00DA7081" w:rsidRPr="008452D1" w:rsidRDefault="00DA708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Выкуп у акционеров (участников) (продажа, погашение) собственных акций (долей)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4F5C2" w14:textId="77777777" w:rsidR="00DA7081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 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4BA10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2E690" w14:textId="4EF8FD42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43C141" w14:textId="5266DB54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463FE6" w14:textId="7F64A04E" w:rsidR="00DA7081" w:rsidRPr="008452D1" w:rsidRDefault="00DA7081" w:rsidP="00DA7081">
            <w:pPr>
              <w:pStyle w:val="a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0E2D34" w14:textId="6641A505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8E4C8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D8BAC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17090EED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0F4BC" w14:textId="77777777" w:rsidR="00DA7081" w:rsidRPr="008452D1" w:rsidRDefault="00DA708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98B91" w14:textId="77777777" w:rsidR="00DA7081" w:rsidRPr="008452D1" w:rsidRDefault="00DA708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Дивиденды (распределенная прибыль)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C0727" w14:textId="77777777" w:rsidR="00DA7081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4F8994" w14:textId="680CA562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DD6A5" w14:textId="41189B5A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056A7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77D4FD27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E4DCC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B71AF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взносы акционеров (участников)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539F6" w14:textId="77777777" w:rsidR="005367A0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D8814" w14:textId="1511DEE0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A4EE4" w14:textId="2FA2D6A9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0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EA854" w14:textId="48318AB3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C6ED6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3BFD147C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0B336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7E3C6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распределения в пользу участников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A15DF" w14:textId="77777777" w:rsidR="005367A0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C5D7E9" w14:textId="696FAECC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3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F905EB" w14:textId="51920251" w:rsidR="005367A0" w:rsidRPr="008452D1" w:rsidRDefault="005367A0" w:rsidP="005367A0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C3310A" w14:textId="35F34B06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D3B4D" w14:textId="699FE3CE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8DDAE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14FD9F1A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79C54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54710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Прочее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41717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2297F" w14:textId="7C91ABFC" w:rsidR="005367A0" w:rsidRPr="008452D1" w:rsidRDefault="005367A0" w:rsidP="005367A0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22272F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EAF72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6D7F2D" w:rsidRPr="008452D1" w14:paraId="52AF1F77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D777E" w14:textId="77777777" w:rsidR="006D7F2D" w:rsidRPr="008452D1" w:rsidRDefault="006D7F2D" w:rsidP="00BE4CC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E0ED0" w14:textId="77777777" w:rsidR="006D7F2D" w:rsidRPr="008452D1" w:rsidRDefault="006D7F2D" w:rsidP="00BE4CC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2A3B2CF0" w14:textId="77777777" w:rsidR="006D7F2D" w:rsidRPr="008452D1" w:rsidRDefault="006D7F2D" w:rsidP="00BE4CC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37B1D4" w14:textId="77777777" w:rsidR="006D7F2D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38C0F" w14:textId="7B7FE79E" w:rsidR="006D7F2D" w:rsidRPr="008452D1" w:rsidRDefault="006D7F2D" w:rsidP="00BE4CC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0FB22" w14:textId="77777777" w:rsidR="006D7F2D" w:rsidRPr="008452D1" w:rsidRDefault="006D7F2D" w:rsidP="00BE4CC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279BD982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70973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245DC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210EF4E5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5C537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FBA886" w14:textId="7069096E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CD27A" w14:textId="3B7E1E9C" w:rsidR="005367A0" w:rsidRPr="008452D1" w:rsidRDefault="005367A0" w:rsidP="005367A0">
            <w:pPr>
              <w:tabs>
                <w:tab w:val="left" w:pos="720"/>
              </w:tabs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37C31" w14:textId="4F4F97C4" w:rsidR="005367A0" w:rsidRPr="008452D1" w:rsidRDefault="005367A0" w:rsidP="005367A0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056E3" w14:textId="3D17A632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7242AC" w14:textId="6375E679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46BDE" w14:textId="24C63898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5B0402" w14:textId="74E58903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58AD5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45D32FE4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418AF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3BDDA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ретроспективного исправления выявленных ошибок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72A97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DFD013" w14:textId="089BBB19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E29B8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E30C3AE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11292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25596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ретроспективного применения изменений в учетной политике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A4093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BFC26" w14:textId="5965648E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53937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4F4E3762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FB5BC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BF119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43DD130A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г., пересмотренный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04100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A52B9" w14:textId="21CF7773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4661E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50BF68B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F8412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A60D6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прочих изменений учетной политики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1B15C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DD210" w14:textId="2F2644C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0A021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1E7A1CCB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E0332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D60B0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570343BC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A709E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942DF" w14:textId="6A296380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7425F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CBBD05F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F48F9" w14:textId="77777777" w:rsidR="00A42E89" w:rsidRPr="008452D1" w:rsidRDefault="00A42E89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F5F42" w14:textId="77777777" w:rsidR="00A42E89" w:rsidRPr="008452D1" w:rsidRDefault="00A42E89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Прибыль (убыток) после налогообложения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648E9" w14:textId="77777777" w:rsidR="00A42E89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0F13F" w14:textId="0208BEA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3D207" w14:textId="50DB2434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D5612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14C33A8F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5B291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0274B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в том числе: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007B8" w14:textId="77777777" w:rsidR="007160CB" w:rsidRPr="008452D1" w:rsidRDefault="000D52F6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265AC7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88C53" w14:textId="3B58C646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C2073" w14:textId="614F5410" w:rsidR="007160CB" w:rsidRPr="008452D1" w:rsidRDefault="007160CB" w:rsidP="007160C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59C84" w14:textId="2486C564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24B65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455D488A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A43C3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65214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прочий совокупный доход (расход), не подлежащий реклассификации в </w:t>
            </w: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состав прибыли или убытка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792A0" w14:textId="77777777" w:rsidR="007160CB" w:rsidRPr="008452D1" w:rsidRDefault="000D52F6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 xml:space="preserve">9, </w:t>
            </w:r>
            <w:r w:rsidR="00265AC7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0B0EF" w14:textId="46B4E056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08C21" w14:textId="22E1ACF4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DC9684" w14:textId="61D77CF5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73F91" w14:textId="4731F02B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E4996" w14:textId="57BB4AD0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9C3E6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7E0DF37D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4A4E2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64844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подлежащий реклассификации в состав прибыли или убытка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F5490" w14:textId="77777777" w:rsidR="007160CB" w:rsidRPr="008452D1" w:rsidRDefault="00162CA5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CC0FA" w14:textId="38B52360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43274" w14:textId="723D6769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05AE4" w14:textId="240F18F6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BB300" w14:textId="65FA4734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EB621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7396406D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30B00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A044C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Выпуск акций (вклады участников общества)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3B6D7" w14:textId="77777777" w:rsidR="007160CB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9A5123" w14:textId="408FC160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78F71" w14:textId="5DF5FA4A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6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6D943" w14:textId="181AFA03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9B8E1" w14:textId="4D8A9318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66BE6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303B797B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288AF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2A1C7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Выкуп у акционеров (участников) (продажа, погашение) собственных акций (долей)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520F7" w14:textId="77777777" w:rsidR="007160CB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E7D1F" w14:textId="12734A58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2DC7D" w14:textId="378C0A48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1732B" w14:textId="3938150B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BDE3C" w14:textId="36BAD988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3E732" w14:textId="710061F5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936CB" w14:textId="5839ED90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7C41D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5199447D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04191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D0485F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Дивиденды (распределенная прибыль)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51F2E" w14:textId="77777777" w:rsidR="00EF1EFA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6C805" w14:textId="6BF7D1CE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42BED" w14:textId="415B921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60136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27130C7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5615F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58448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взносы акционеров (участников)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080EB" w14:textId="77777777" w:rsidR="00EF1EFA" w:rsidRPr="008452D1" w:rsidRDefault="0068491B" w:rsidP="0068491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E8B23" w14:textId="396DB828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CC0C3" w14:textId="2593FD6B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0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7C11A" w14:textId="1D38C2C0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7DAC9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DCD5364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92161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24CF8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распределения в пользу участников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FB1EA" w14:textId="77777777" w:rsidR="00EF1EFA" w:rsidRPr="008452D1" w:rsidRDefault="0068491B" w:rsidP="0068491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194675" w14:textId="4FB244FA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3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8F261" w14:textId="4EACA13B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874E51" w14:textId="196EE750" w:rsidR="00EF1EFA" w:rsidRPr="008452D1" w:rsidRDefault="00EF1EFA" w:rsidP="00EF1EFA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437C5" w14:textId="413E988B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C38D6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7FC4CE3E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50184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7E4CB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Прочее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1104B" w14:textId="77777777" w:rsidR="00EF1EFA" w:rsidRPr="008452D1" w:rsidRDefault="0068491B" w:rsidP="0068491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6647A" w14:textId="050CFDEB" w:rsidR="00EF1EFA" w:rsidRPr="008452D1" w:rsidRDefault="00EF1EFA" w:rsidP="00EF1EFA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22272F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954BF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5D4EE2D1" w14:textId="77777777" w:rsidTr="00D000CB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91CD4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3D80C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 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3EE79" w14:textId="77777777" w:rsidR="00EF1EFA" w:rsidRPr="008452D1" w:rsidRDefault="0068491B" w:rsidP="0068491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F1970" w14:textId="5E75E4B4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F9548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</w:tbl>
    <w:p w14:paraId="366048EA" w14:textId="77777777" w:rsidR="00E32E9B" w:rsidRDefault="00E32E9B" w:rsidP="00E32E9B"/>
    <w:p w14:paraId="0671DEB1" w14:textId="77777777" w:rsidR="00E32E9B" w:rsidRDefault="00E32E9B" w:rsidP="00E32E9B">
      <w:pPr>
        <w:pStyle w:val="1"/>
        <w:jc w:val="center"/>
      </w:pPr>
      <w:r w:rsidRPr="00E32E9B">
        <w:t>Отчет о потоках денежных средств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9986"/>
        <w:gridCol w:w="1477"/>
        <w:gridCol w:w="1259"/>
        <w:gridCol w:w="1259"/>
      </w:tblGrid>
      <w:tr w:rsidR="00E32E9B" w:rsidRPr="00E32E9B" w14:paraId="08B99A19" w14:textId="77777777" w:rsidTr="00E32E9B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A0C3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Номер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05D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11C3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Номер примечания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472E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 01.01.25 - 31.12.25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CFBF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 01.01.24 - 31.12.24</w:t>
            </w:r>
          </w:p>
        </w:tc>
      </w:tr>
      <w:tr w:rsidR="00E32E9B" w:rsidRPr="00E32E9B" w14:paraId="3A685488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95E0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97EE0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517A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9A8C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BBF58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E32E9B" w:rsidRPr="00E32E9B" w14:paraId="7279C9D3" w14:textId="77777777" w:rsidTr="00E32E9B">
        <w:trPr>
          <w:trHeight w:val="25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BCC6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 I. Денежные потоки от операционной деятельности</w:t>
            </w:r>
          </w:p>
        </w:tc>
      </w:tr>
      <w:tr w:rsidR="00162CA5" w:rsidRPr="00E32E9B" w14:paraId="6CBE204D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091F2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D923" w14:textId="77777777" w:rsidR="00162CA5" w:rsidRPr="00E32E9B" w:rsidRDefault="00162CA5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Проценты полученные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23606F5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DB5A66A" w14:textId="6BD3C067" w:rsidR="00162CA5" w:rsidRPr="00531445" w:rsidRDefault="00162CA5" w:rsidP="00162CA5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62CA5" w:rsidRPr="00E32E9B" w14:paraId="143CE6D8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1B30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EBF6" w14:textId="77777777" w:rsidR="00162CA5" w:rsidRPr="00E32E9B" w:rsidRDefault="00162CA5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Проценты уплаченные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146608F2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971F7D1" w14:textId="358928A7" w:rsidR="00162CA5" w:rsidRPr="00531445" w:rsidRDefault="00162CA5" w:rsidP="00162CA5">
            <w:pPr>
              <w:tabs>
                <w:tab w:val="left" w:pos="1770"/>
              </w:tabs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62CA5" w:rsidRPr="00E32E9B" w14:paraId="15609F26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09EBE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DAA8" w14:textId="77777777" w:rsidR="00162CA5" w:rsidRPr="00E32E9B" w:rsidRDefault="00162CA5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Полученные комиссионные 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67F2DC8" w14:textId="77777777" w:rsidR="00162CA5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480C27D3" w14:textId="69E9649C" w:rsidR="00162CA5" w:rsidRPr="00531445" w:rsidRDefault="00162CA5" w:rsidP="00162CA5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56626FD2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631F2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F325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Уплаченные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A5AB14D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450AF4F" w14:textId="39C59BA0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230FF836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8AA87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AB59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Поступление выручки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75458E9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9E3CBD8" w14:textId="6CF012A1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183F1005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1E1D2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0396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Поступление штрафов и пени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0638A94" w14:textId="77777777" w:rsidR="0065596F" w:rsidRPr="00E32E9B" w:rsidRDefault="004D575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5C8179E" w14:textId="51078B98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198471ED" w14:textId="77777777" w:rsidTr="00EA6943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660F7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2B2B4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за вычетом платежей (платежи за вычетом поступлений) от продажи, погашения (приобретения) финансовых активов и размещения (погашения) финансовых обязательств, оцениваемых по справедливой стоимости через прибыль или убыток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01E8E78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F4C3470" w14:textId="29832FA5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39614B90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34CAB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FF1B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погашения и продажи долговых финансовых активов, оцениваемых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DF7977C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E7B405E" w14:textId="28C79639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49895BCC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C9EFD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3B48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размещением и приобретением долговых финансовых активов, оцениваемых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9CB1E2A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050DF0A" w14:textId="0BDAD4EA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5917F2BC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380CB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C3DC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поступления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5C26C023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5A5EA3C" w14:textId="6526BE11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69DFB290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0891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D563A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оплатой общих и административных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BE1C7B7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FB76662" w14:textId="1A5680B3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1B9B981F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22CFB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7DE4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Уплаченный налог на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C2E4C19" w14:textId="77777777" w:rsidR="0065596F" w:rsidRPr="00E32E9B" w:rsidRDefault="004D575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72A44BC" w14:textId="0394036F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4AAE13A0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79D1A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2BEFD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платежи по операционной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F25FA3A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EFD68E6" w14:textId="605479D6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5596F" w:rsidRPr="00E32E9B" w14:paraId="7C1383DC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3B353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3498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Сальдо денежных потоков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BB582F5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7D6DE5BD" w14:textId="23D2EFA5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E9B" w:rsidRPr="00E32E9B" w14:paraId="5C671E56" w14:textId="77777777" w:rsidTr="00E32E9B">
        <w:trPr>
          <w:trHeight w:val="25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68709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 II. Денежные потоки от инвестиционной деятельности</w:t>
            </w:r>
          </w:p>
        </w:tc>
      </w:tr>
      <w:tr w:rsidR="0077776C" w:rsidRPr="00E32E9B" w14:paraId="127C9E7D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C0AD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9B37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продажи основных средств, нематериальных активов и капитальных вложений в объекты основных средств и нематериальных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57667C3F" w14:textId="77777777" w:rsidR="0077776C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11B972FA" w14:textId="6E404BCE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7776C" w:rsidRPr="00E32E9B" w14:paraId="05949AA5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8E7B1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59AE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продажи инвестиционного имущества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и капитальных вложений в него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11A61CAA" w14:textId="77777777" w:rsidR="0077776C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CA65EEE" w14:textId="33A906E3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7776C" w:rsidRPr="00E32E9B" w14:paraId="66E7A1D8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58AD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A930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приобретением, созданием, модернизацией, подготовкой к использованию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нематериальных активов и основных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5F4A3CB9" w14:textId="77777777" w:rsidR="0077776C" w:rsidRPr="00E32E9B" w:rsidRDefault="00F14BC6" w:rsidP="00F14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E087E72" w14:textId="7679FF6A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7776C" w:rsidRPr="00E32E9B" w14:paraId="3EB2CD6A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8D1C7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4B83B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приобретением, созданием,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модернизацией, подготовкой к использованию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инвестиционного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8AC695A" w14:textId="77777777" w:rsidR="0077776C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09528B33" w14:textId="41487441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7776C" w:rsidRPr="00E32E9B" w14:paraId="5DA4B2CC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F2396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527A7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погашения и продажи прочих финансовых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34F1CBD" w14:textId="77777777" w:rsidR="0077776C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D0E6E27" w14:textId="13A0A713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AD4C22" w:rsidRPr="00E32E9B" w14:paraId="6DAF70C0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C13DA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6092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размещением и приобретением прочих финансовых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87F9ABB" w14:textId="77777777" w:rsidR="00AD4C22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425FBBAB" w14:textId="153645FE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AD4C22" w:rsidRPr="00E32E9B" w14:paraId="65730150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56996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98CD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погашения и продажи долговых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финансовых активов, оцениваемых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662CD4F" w14:textId="77777777" w:rsidR="00AD4C22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76B2B8F" w14:textId="5E27DCB1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AD4C22" w:rsidRPr="00E32E9B" w14:paraId="75903221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6375A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30A3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размещением и приобретением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долговых финансовых активов, оцениваемых по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404DF37" w14:textId="77777777" w:rsidR="00AD4C22" w:rsidRPr="00E32E9B" w:rsidRDefault="00D343C5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09F42085" w14:textId="3A4A4DB7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AD4C22" w:rsidRPr="00E32E9B" w14:paraId="4F03A2B2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01573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A130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сдачи инвестиционного имущества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26B820E" w14:textId="77777777" w:rsidR="00AD4C22" w:rsidRPr="00E32E9B" w:rsidRDefault="00D343C5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8, 24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1694833" w14:textId="4F943009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483E137C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55C28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4E09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поступления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1179181" w14:textId="77777777" w:rsidR="00AD4C22" w:rsidRPr="00E32E9B" w:rsidRDefault="00D343C5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8, 24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035BA70" w14:textId="030398D9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301E783F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E49C0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0C16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платежи по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93C90D1" w14:textId="77777777" w:rsidR="00AD4C22" w:rsidRPr="00E32E9B" w:rsidRDefault="00D343C5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8, 24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38C8030" w14:textId="3C0B6C90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bookmarkStart w:id="0" w:name="l935"/>
            <w:bookmarkEnd w:id="0"/>
          </w:p>
        </w:tc>
      </w:tr>
      <w:tr w:rsidR="00AD4C22" w:rsidRPr="00E32E9B" w14:paraId="33B6A793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D551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4265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Сальдо денежных потоков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D62D87B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5417E4F0" w14:textId="1D509ED8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E9B" w:rsidRPr="00E32E9B" w14:paraId="30A55AA7" w14:textId="77777777" w:rsidTr="00E32E9B">
        <w:trPr>
          <w:trHeight w:val="25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8AD2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 III. Денежные потоки от финансовой деятельности</w:t>
            </w:r>
          </w:p>
        </w:tc>
      </w:tr>
      <w:tr w:rsidR="00AD4C22" w:rsidRPr="00E32E9B" w14:paraId="00D33A71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393A2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8077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размещения долговых финансовых обязательств, оцениваемых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FB3FF7D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75D4955" w14:textId="38EA765F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14142F43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5BE7E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BF84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погашением долговых финансовых обязательств, оцениваемых по амортизированной стоимости,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8D504CC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F25B16A" w14:textId="15CBF34E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bookmarkStart w:id="1" w:name="l936"/>
            <w:bookmarkEnd w:id="1"/>
          </w:p>
        </w:tc>
      </w:tr>
      <w:tr w:rsidR="00AD4C22" w:rsidRPr="00E32E9B" w14:paraId="3F050E6D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5EBA3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20DC54D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 в погашение обязательств по договорам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аренды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556E2D4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148C045" w14:textId="4C41B42D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68F214BD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5300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F3F3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выпуска акций, увеличения долей участия и внесения вкладов в имущество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026A005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14D5CBA4" w14:textId="0FAA0F12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bookmarkStart w:id="2" w:name="l1463"/>
            <w:bookmarkStart w:id="3" w:name="l937"/>
            <w:bookmarkEnd w:id="2"/>
            <w:bookmarkEnd w:id="3"/>
          </w:p>
        </w:tc>
      </w:tr>
      <w:tr w:rsidR="00AD4C22" w:rsidRPr="00E32E9B" w14:paraId="5BAD11A0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7F69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B670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продажи собственных акций (долей), принадлежащих 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399B19E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A3FC673" w14:textId="0A10EE86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414735C8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DE4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637B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 акционерам (участникам) в связи с выкупом у них собственных акций (долей)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175A539B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F4626B0" w14:textId="469B3B02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71FB9C28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71FA2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6BDC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Выплаченные дивиденды (распределенная прибыль)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EF7A0E1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CE395ED" w14:textId="4C339BA2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bookmarkStart w:id="4" w:name="l938"/>
            <w:bookmarkEnd w:id="4"/>
          </w:p>
        </w:tc>
      </w:tr>
      <w:tr w:rsidR="00AD4C22" w:rsidRPr="00E32E9B" w14:paraId="213FCE47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29C7F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A989D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поступления от учредителей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5F9DAF20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F5454A3" w14:textId="72E682DF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393A75F1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94433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A1A2A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членских взносов, не включаемых в состав процентных доходов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56A9B97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45DFE3FF" w14:textId="103789DE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AD4C22" w:rsidRPr="00E32E9B" w14:paraId="357BD0D8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B8342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73340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дополнительных взносов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BF5E18A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2DA22F4" w14:textId="3DB0D002" w:rsidR="00AD4C22" w:rsidRPr="00531445" w:rsidRDefault="00AD4C22" w:rsidP="00AD4C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D4C22" w:rsidRPr="00E32E9B" w14:paraId="35BE4E70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7BF04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E068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вступительных членских взносов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8A8DB75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0F80400" w14:textId="4328A5B5" w:rsidR="00AD4C22" w:rsidRPr="00531445" w:rsidRDefault="00AD4C22" w:rsidP="00AD4C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D4C22" w:rsidRPr="00E32E9B" w14:paraId="2208004D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401BE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3B4CF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паевых взносов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64C3A6B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156A172E" w14:textId="0969E773" w:rsidR="00AD4C22" w:rsidRPr="00531445" w:rsidRDefault="00AD4C22" w:rsidP="00AD4C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D4C22" w:rsidRPr="00E32E9B" w14:paraId="2DD71512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0537B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506E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Выплаты паенакоплений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80D4F06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19D6276" w14:textId="3EE0E053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AD4C22" w:rsidRPr="00E32E9B" w14:paraId="5E567199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022F7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25E3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поступления от финансовой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D6C4C3C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0EB55A50" w14:textId="540A96CF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bookmarkStart w:id="5" w:name="l1465"/>
            <w:bookmarkEnd w:id="5"/>
          </w:p>
        </w:tc>
      </w:tr>
      <w:tr w:rsidR="00AD4C22" w:rsidRPr="00E32E9B" w14:paraId="7FCBEEE6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0DFD0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F13F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платежи по финансовой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181F10C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109609B" w14:textId="3548680E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bookmarkStart w:id="6" w:name="l940"/>
            <w:bookmarkEnd w:id="6"/>
          </w:p>
        </w:tc>
      </w:tr>
      <w:tr w:rsidR="00AD4C22" w:rsidRPr="00E32E9B" w14:paraId="405C587A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8F087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585C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Сальдо денежных потоков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85AC226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5CD7080A" w14:textId="35CCA74B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3EBC8A2C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B08ED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2464F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Сальдо денежных потоков за отчетный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2603937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007FB7D8" w14:textId="073AC9A8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AD4C22" w:rsidRPr="00E32E9B" w14:paraId="29BC6C88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D965F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9E64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Величина влияния изменений курса иностранной валюты по отношению к рублю на денежные средства и их эквиваленты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91F4109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F0EE6E2" w14:textId="7556EA99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77776C" w:rsidRPr="00E32E9B" w14:paraId="45C9C224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C5DC5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2987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Остаток денежных средств и их эквивалентов на начало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E340D84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1CDF8AD" w14:textId="2272F51B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7776C" w:rsidRPr="00E32E9B" w14:paraId="4506CC96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9A8E1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BCB9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Остаток денежных средств и их эквивалентов на конец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B94B7C9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0436CA98" w14:textId="2F31DAA9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14:paraId="30E36624" w14:textId="77777777" w:rsidR="00E32E9B" w:rsidRPr="00E32E9B" w:rsidRDefault="00E32E9B" w:rsidP="00E32E9B">
      <w:bookmarkStart w:id="7" w:name="_GoBack"/>
      <w:bookmarkEnd w:id="7"/>
    </w:p>
    <w:sectPr w:rsidR="00E32E9B" w:rsidRPr="00E32E9B" w:rsidSect="004E6AE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F6F89" w14:textId="77777777" w:rsidR="005F1E69" w:rsidRDefault="005F1E69" w:rsidP="007160CB">
      <w:pPr>
        <w:spacing w:after="0" w:line="240" w:lineRule="auto"/>
      </w:pPr>
      <w:r>
        <w:separator/>
      </w:r>
    </w:p>
  </w:endnote>
  <w:endnote w:type="continuationSeparator" w:id="0">
    <w:p w14:paraId="5213370C" w14:textId="77777777" w:rsidR="005F1E69" w:rsidRDefault="005F1E69" w:rsidP="0071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F432C" w14:textId="77777777" w:rsidR="005F1E69" w:rsidRDefault="005F1E69" w:rsidP="007160CB">
      <w:pPr>
        <w:spacing w:after="0" w:line="240" w:lineRule="auto"/>
      </w:pPr>
      <w:r>
        <w:separator/>
      </w:r>
    </w:p>
  </w:footnote>
  <w:footnote w:type="continuationSeparator" w:id="0">
    <w:p w14:paraId="35F54E3D" w14:textId="77777777" w:rsidR="005F1E69" w:rsidRDefault="005F1E69" w:rsidP="00716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9B"/>
    <w:rsid w:val="000357D1"/>
    <w:rsid w:val="000A2333"/>
    <w:rsid w:val="000D52F6"/>
    <w:rsid w:val="000D5A24"/>
    <w:rsid w:val="000D69A1"/>
    <w:rsid w:val="00144413"/>
    <w:rsid w:val="00162CA5"/>
    <w:rsid w:val="00265AC7"/>
    <w:rsid w:val="002A3EBE"/>
    <w:rsid w:val="002C5EF3"/>
    <w:rsid w:val="00384CAE"/>
    <w:rsid w:val="004D5752"/>
    <w:rsid w:val="004E6AE7"/>
    <w:rsid w:val="004F0378"/>
    <w:rsid w:val="004F1D9F"/>
    <w:rsid w:val="00531445"/>
    <w:rsid w:val="005367A0"/>
    <w:rsid w:val="00563BBF"/>
    <w:rsid w:val="00574399"/>
    <w:rsid w:val="005A435D"/>
    <w:rsid w:val="005F1E69"/>
    <w:rsid w:val="0065596F"/>
    <w:rsid w:val="0068491B"/>
    <w:rsid w:val="006C14CF"/>
    <w:rsid w:val="006D7F2D"/>
    <w:rsid w:val="0071529B"/>
    <w:rsid w:val="007160CB"/>
    <w:rsid w:val="00746774"/>
    <w:rsid w:val="0077776C"/>
    <w:rsid w:val="00792C42"/>
    <w:rsid w:val="008452D1"/>
    <w:rsid w:val="008C5655"/>
    <w:rsid w:val="008F4659"/>
    <w:rsid w:val="00A42E89"/>
    <w:rsid w:val="00A739F5"/>
    <w:rsid w:val="00A75A29"/>
    <w:rsid w:val="00AD41C8"/>
    <w:rsid w:val="00AD4C22"/>
    <w:rsid w:val="00AE17DF"/>
    <w:rsid w:val="00B40CA5"/>
    <w:rsid w:val="00BE4CCB"/>
    <w:rsid w:val="00C738EB"/>
    <w:rsid w:val="00D000CB"/>
    <w:rsid w:val="00D343C5"/>
    <w:rsid w:val="00D9521E"/>
    <w:rsid w:val="00DA7081"/>
    <w:rsid w:val="00DD54EB"/>
    <w:rsid w:val="00E32E9B"/>
    <w:rsid w:val="00EA6943"/>
    <w:rsid w:val="00EF1EFA"/>
    <w:rsid w:val="00F1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EAF7"/>
  <w15:docId w15:val="{025BE8C4-B689-4334-B860-C83E1A9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2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2E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84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84C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АЖНО"/>
    <w:basedOn w:val="a"/>
    <w:link w:val="a4"/>
    <w:qFormat/>
    <w:rsid w:val="00384CAE"/>
    <w:pPr>
      <w:shd w:val="clear" w:color="auto" w:fill="FBED9E"/>
    </w:pPr>
  </w:style>
  <w:style w:type="character" w:customStyle="1" w:styleId="a4">
    <w:name w:val="ВАЖНО Знак"/>
    <w:basedOn w:val="a0"/>
    <w:link w:val="a3"/>
    <w:rsid w:val="00384CAE"/>
    <w:rPr>
      <w:rFonts w:ascii="Times New Roman" w:hAnsi="Times New Roman"/>
      <w:sz w:val="28"/>
      <w:shd w:val="clear" w:color="auto" w:fill="FBED9E"/>
    </w:rPr>
  </w:style>
  <w:style w:type="character" w:customStyle="1" w:styleId="30">
    <w:name w:val="Заголовок 3 Знак"/>
    <w:basedOn w:val="a0"/>
    <w:link w:val="3"/>
    <w:uiPriority w:val="9"/>
    <w:rsid w:val="00384CA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rsid w:val="00384C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a5">
    <w:name w:val="Голубое выделение"/>
    <w:basedOn w:val="a"/>
    <w:link w:val="a6"/>
    <w:qFormat/>
    <w:rsid w:val="00563BBF"/>
    <w:pPr>
      <w:shd w:val="clear" w:color="auto" w:fill="E7EFF9"/>
    </w:pPr>
  </w:style>
  <w:style w:type="character" w:customStyle="1" w:styleId="a6">
    <w:name w:val="Голубое выделение Знак"/>
    <w:basedOn w:val="a0"/>
    <w:link w:val="a5"/>
    <w:rsid w:val="00563BBF"/>
    <w:rPr>
      <w:rFonts w:ascii="Times New Roman" w:hAnsi="Times New Roman"/>
      <w:sz w:val="28"/>
      <w:shd w:val="clear" w:color="auto" w:fill="E7EFF9"/>
    </w:rPr>
  </w:style>
  <w:style w:type="character" w:customStyle="1" w:styleId="10">
    <w:name w:val="Заголовок 1 Знак"/>
    <w:basedOn w:val="a0"/>
    <w:link w:val="1"/>
    <w:uiPriority w:val="9"/>
    <w:rsid w:val="00E32E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E32E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32E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32E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A708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t-p">
    <w:name w:val="dt-p"/>
    <w:basedOn w:val="a"/>
    <w:rsid w:val="00DA70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1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60CB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71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60CB"/>
    <w:rPr>
      <w:rFonts w:ascii="Times New Roman" w:hAnsi="Times New Roman"/>
      <w:sz w:val="28"/>
    </w:rPr>
  </w:style>
  <w:style w:type="character" w:customStyle="1" w:styleId="dt-m">
    <w:name w:val="dt-m"/>
    <w:basedOn w:val="a0"/>
    <w:rsid w:val="00AD4C22"/>
  </w:style>
  <w:style w:type="character" w:styleId="ac">
    <w:name w:val="annotation reference"/>
    <w:basedOn w:val="a0"/>
    <w:uiPriority w:val="99"/>
    <w:semiHidden/>
    <w:unhideWhenUsed/>
    <w:rsid w:val="00EA69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694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6943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69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6943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A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A6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mkhristenok@gmail.com</cp:lastModifiedBy>
  <cp:revision>5</cp:revision>
  <dcterms:created xsi:type="dcterms:W3CDTF">2026-01-28T11:50:00Z</dcterms:created>
  <dcterms:modified xsi:type="dcterms:W3CDTF">2026-02-05T06:02:00Z</dcterms:modified>
</cp:coreProperties>
</file>