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7040B" w14:textId="77777777" w:rsidR="00E32E9B" w:rsidRDefault="00E32E9B" w:rsidP="00E32E9B">
      <w:pPr>
        <w:pStyle w:val="1"/>
        <w:jc w:val="center"/>
      </w:pPr>
      <w:r w:rsidRPr="00E32E9B">
        <w:t>Отчет об изменениях собственного капитала</w:t>
      </w:r>
    </w:p>
    <w:tbl>
      <w:tblPr>
        <w:tblW w:w="154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1610"/>
        <w:gridCol w:w="1023"/>
        <w:gridCol w:w="1215"/>
        <w:gridCol w:w="1283"/>
        <w:gridCol w:w="1215"/>
        <w:gridCol w:w="1420"/>
        <w:gridCol w:w="1403"/>
        <w:gridCol w:w="1130"/>
        <w:gridCol w:w="1272"/>
        <w:gridCol w:w="1561"/>
        <w:gridCol w:w="1366"/>
      </w:tblGrid>
      <w:tr w:rsidR="00E32E9B" w:rsidRPr="008452D1" w14:paraId="6315B5CB" w14:textId="77777777" w:rsidTr="004F1D9F">
        <w:trPr>
          <w:gridAfter w:val="11"/>
          <w:wAfter w:w="1449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D601F4" w14:textId="77777777" w:rsidR="00E32E9B" w:rsidRPr="008452D1" w:rsidRDefault="00E32E9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B40CA5" w:rsidRPr="008452D1" w14:paraId="2752C248" w14:textId="77777777" w:rsidTr="00531445">
        <w:trPr>
          <w:trHeight w:val="240"/>
        </w:trPr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EC29E0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Номер показателя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F5D40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94926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Номер примечания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81C08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Уставный (складочный) капитал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84808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Добавочный капитал</w:t>
            </w:r>
          </w:p>
        </w:tc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D02EAD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Резервный капитал (фонд)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9B7F88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Собственные акции (доли), принадлежащие обществу</w:t>
            </w:r>
          </w:p>
        </w:tc>
        <w:tc>
          <w:tcPr>
            <w:tcW w:w="3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7878B1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Резервы</w:t>
            </w:r>
          </w:p>
        </w:tc>
        <w:tc>
          <w:tcPr>
            <w:tcW w:w="1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BB1AE9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0412D2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Итого</w:t>
            </w:r>
          </w:p>
        </w:tc>
      </w:tr>
      <w:tr w:rsidR="00EF1EFA" w:rsidRPr="008452D1" w14:paraId="5DCA4EB2" w14:textId="77777777" w:rsidTr="005314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3FC47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20B82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03A4A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90E56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7D0D6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3622F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A60A4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A5CED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Резерв переоценки основных средств и нематериальных активов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3BD8C6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Прочие резервы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7F441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Итого резервы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230AA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1B570" w14:textId="77777777" w:rsidR="00E32E9B" w:rsidRPr="008452D1" w:rsidRDefault="00E32E9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B40CA5" w:rsidRPr="008452D1" w14:paraId="6F7FE888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39E7AB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795F45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488CDF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10055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8694FF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0EC57D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BB37DB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5AB888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66096E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849A7F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27FCAA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14C96C" w14:textId="77777777" w:rsidR="00E32E9B" w:rsidRPr="008452D1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12</w:t>
            </w:r>
          </w:p>
        </w:tc>
      </w:tr>
      <w:tr w:rsidR="00B40CA5" w:rsidRPr="008452D1" w14:paraId="1FC1033C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08A15F" w14:textId="77777777" w:rsidR="004F1D9F" w:rsidRPr="008452D1" w:rsidRDefault="004F1D9F" w:rsidP="004F1D9F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365A4" w14:textId="77777777" w:rsidR="004F1D9F" w:rsidRPr="008452D1" w:rsidRDefault="004F1D9F" w:rsidP="004F1D9F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Остаток</w:t>
            </w:r>
          </w:p>
          <w:p w14:paraId="17FF4442" w14:textId="77777777" w:rsidR="004F1D9F" w:rsidRPr="008452D1" w:rsidRDefault="004F1D9F" w:rsidP="004F1D9F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на __ __________20__ г.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EA5F3C" w14:textId="77777777" w:rsidR="004F1D9F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5450AB" w14:textId="77777777" w:rsidR="004F1D9F" w:rsidRPr="008452D1" w:rsidRDefault="004F1D9F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Значение строки 21 баланса на начало предыдущего года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A7A217" w14:textId="77777777" w:rsidR="004F1D9F" w:rsidRPr="008452D1" w:rsidRDefault="004F1D9F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Значение строки 24 баланса на начало предыдущего года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020A65" w14:textId="77777777" w:rsidR="004F1D9F" w:rsidRPr="008452D1" w:rsidRDefault="004F1D9F" w:rsidP="004F1D9F">
            <w:pPr>
              <w:rPr>
                <w:rFonts w:cs="Times New Roman"/>
                <w:sz w:val="18"/>
                <w:szCs w:val="18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Значение строки 26 баланса на начало предыдущего года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55ADD2" w14:textId="77777777" w:rsidR="004F1D9F" w:rsidRPr="008452D1" w:rsidRDefault="004F1D9F" w:rsidP="004F1D9F">
            <w:pPr>
              <w:rPr>
                <w:rFonts w:cs="Times New Roman"/>
                <w:sz w:val="18"/>
                <w:szCs w:val="18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Значение строки 27 баланса на начало предыдущего года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F9FEC6" w14:textId="77777777" w:rsidR="004F1D9F" w:rsidRPr="008452D1" w:rsidRDefault="004F1D9F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Сумма всех резервов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AFAF38" w14:textId="77777777" w:rsidR="004F1D9F" w:rsidRPr="008452D1" w:rsidRDefault="004F1D9F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 Сумма всех резервов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E1E783" w14:textId="77777777" w:rsidR="004F1D9F" w:rsidRPr="008452D1" w:rsidRDefault="004F1D9F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Сумма строк 8+9</w:t>
            </w:r>
          </w:p>
          <w:p w14:paraId="117B6349" w14:textId="77777777" w:rsidR="004F1D9F" w:rsidRPr="008452D1" w:rsidRDefault="004F1D9F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8452D1">
              <w:rPr>
                <w:rFonts w:cs="Times New Roman"/>
                <w:color w:val="FF0000"/>
                <w:sz w:val="18"/>
                <w:szCs w:val="18"/>
                <w:shd w:val="clear" w:color="auto" w:fill="FFFFFF"/>
              </w:rPr>
              <w:t>Значение по строке показателя 1 в графе 10 отчета должно соответствовать значению по строке показателя 28 бухгалтерского баланса на начало предыдущего отчетного года по данным годовой бухгалтерской (финансовой) отчетности предыдущего отчетного года.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9CA110" w14:textId="77777777" w:rsidR="004F1D9F" w:rsidRPr="008452D1" w:rsidRDefault="004F1D9F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Значение строки 29 баланса на начало предыдущего года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DBCFD6" w14:textId="77777777" w:rsidR="004F1D9F" w:rsidRPr="008452D1" w:rsidRDefault="004F1D9F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="00EF1EFA"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12 отчета коммерческой организацией указывается сумма значений по строкам показателей в графах 4 - 7, 10 и 11 отчета.</w:t>
            </w:r>
          </w:p>
        </w:tc>
      </w:tr>
      <w:tr w:rsidR="00B40CA5" w:rsidRPr="008452D1" w14:paraId="515B1C6B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5DB01" w14:textId="77777777" w:rsidR="00EF1EFA" w:rsidRPr="008452D1" w:rsidRDefault="00EF1EFA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CF96C5" w14:textId="77777777" w:rsidR="00EF1EFA" w:rsidRPr="008452D1" w:rsidRDefault="00EF1EFA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Изменения вследствие ретроспективного исправления выявленных ошибок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D7E280" w14:textId="77777777" w:rsidR="00EF1EFA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17?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1927A8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графах 4 - 11 по строке показателя 2 отчета коммерческой организацией указываются суммы корректировок на величину оценки последствий ретроспективного исправления ошибок, допущенных в годовой бухгалтерской (финансовой) отчетности за предыдущие отчетные года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134C18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627229FE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5E1DB2" w14:textId="77777777" w:rsidR="00EF1EFA" w:rsidRPr="008452D1" w:rsidRDefault="00EF1EFA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A613EC" w14:textId="77777777" w:rsidR="00EF1EFA" w:rsidRPr="008452D1" w:rsidRDefault="00EF1EFA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Изменения вследствие ретроспективного применения изменений в учетной политике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731E8" w14:textId="77777777" w:rsidR="00EF1EFA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17?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225DB4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 </w:t>
            </w:r>
          </w:p>
          <w:p w14:paraId="1371CD16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графах 4 - 11 по строке показателя 3 отчета коммерческой организацией указываются суммы корректировок на величину оценки последствий ретроспективного применения изменений в учетной политике.</w:t>
            </w: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0FD580DD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BD56C9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56B70ED9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47C16CA7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EF1EFA" w:rsidRPr="008452D1" w14:paraId="7E1E383A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1E19E" w14:textId="77777777" w:rsidR="00EF1EFA" w:rsidRPr="008452D1" w:rsidRDefault="00EF1EFA" w:rsidP="004F1D9F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95D44" w14:textId="77777777" w:rsidR="00EF1EFA" w:rsidRPr="008452D1" w:rsidRDefault="00EF1EFA" w:rsidP="004F1D9F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Остаток</w:t>
            </w:r>
          </w:p>
          <w:p w14:paraId="517BBEA3" w14:textId="77777777" w:rsidR="00EF1EFA" w:rsidRPr="008452D1" w:rsidRDefault="00EF1EFA" w:rsidP="004F1D9F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на ___ __________20__ г., пересмотренный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4D5141" w14:textId="77777777" w:rsidR="00EF1EFA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  <w:r w:rsidR="00265AC7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2DC85" w14:textId="77777777" w:rsidR="00EF1EFA" w:rsidRPr="008452D1" w:rsidRDefault="00EF1EFA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графах 4 - 11 по строке показателя 4 отчета коммерческой организацией указываются суммы значений по строкам показателей 1 - 3 в графах 4 - 11 отчета.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428CBE" w14:textId="77777777" w:rsidR="00EF1EFA" w:rsidRPr="008452D1" w:rsidRDefault="00EF1EFA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B40CA5" w:rsidRPr="008452D1" w14:paraId="33B454B9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5FF5CA" w14:textId="77777777" w:rsidR="00B40CA5" w:rsidRPr="008452D1" w:rsidRDefault="00B40CA5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535CD" w14:textId="77777777" w:rsidR="00B40CA5" w:rsidRPr="008452D1" w:rsidRDefault="00B40CA5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Изменения вследствие прочих изменений учетной политики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DD721" w14:textId="77777777" w:rsidR="00B40CA5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17?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C30F23" w14:textId="77777777" w:rsidR="00B40CA5" w:rsidRPr="008452D1" w:rsidRDefault="00B40CA5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графах 4 - 11 по строке показателя 5 отчета коммерческой организацией указываются суммы корректировок на величину оценки последствий изменений учетной политики, кроме указанных по строке показателя 3 отчета.</w:t>
            </w:r>
          </w:p>
          <w:p w14:paraId="1E289F30" w14:textId="77777777" w:rsidR="00B40CA5" w:rsidRPr="008452D1" w:rsidRDefault="00B40CA5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6FB661" w14:textId="77777777" w:rsidR="00B40CA5" w:rsidRPr="008452D1" w:rsidRDefault="00B40CA5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349969B0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22FA80" w14:textId="77777777" w:rsidR="00B40CA5" w:rsidRPr="008452D1" w:rsidRDefault="00B40CA5" w:rsidP="004F1D9F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0CA4D" w14:textId="77777777" w:rsidR="00B40CA5" w:rsidRPr="008452D1" w:rsidRDefault="00B40CA5" w:rsidP="004F1D9F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Остаток</w:t>
            </w:r>
          </w:p>
          <w:p w14:paraId="108DE8F5" w14:textId="77777777" w:rsidR="00B40CA5" w:rsidRPr="008452D1" w:rsidRDefault="00B40CA5" w:rsidP="004F1D9F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на ___ __________20__ г.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EB195" w14:textId="77777777" w:rsidR="00B40CA5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5F6BE9" w14:textId="77777777" w:rsidR="00B40CA5" w:rsidRPr="008452D1" w:rsidRDefault="00B40CA5" w:rsidP="00574399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40BB87C3" w14:textId="77777777" w:rsidR="00B40CA5" w:rsidRPr="008452D1" w:rsidRDefault="00B40CA5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графах 4 - 11 по строке показателя 6 отчета коммерческой организацией указываются суммы значений по строкам показателей 4 и 5 в графах 4 - 11 отчета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40D91" w14:textId="77777777" w:rsidR="00B40CA5" w:rsidRPr="008452D1" w:rsidRDefault="00B40CA5" w:rsidP="004F1D9F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0547F5BB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786212" w14:textId="77777777" w:rsidR="00B40CA5" w:rsidRPr="008452D1" w:rsidRDefault="00B40CA5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574447" w14:textId="77777777" w:rsidR="00B40CA5" w:rsidRPr="008452D1" w:rsidRDefault="00B40CA5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Прибыль (убыток) после налогообложения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E31575" w14:textId="77777777" w:rsidR="00B40CA5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9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B1626" w14:textId="77777777" w:rsidR="00B40CA5" w:rsidRPr="008452D1" w:rsidRDefault="00B40CA5" w:rsidP="000357D1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Графы 4 - 10 по строке показателя 7 отчета коммерческой организацией не заполняются.</w:t>
            </w: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D9855" w14:textId="77777777" w:rsidR="00B40CA5" w:rsidRPr="008452D1" w:rsidRDefault="00B40CA5" w:rsidP="00B40CA5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11 по строке показателя 7 отчета коммерческой организацией указывается значение показателя 15 отчета о финансовых результатах за предыдущий отчетный год.</w:t>
            </w:r>
          </w:p>
          <w:p w14:paraId="68D9B743" w14:textId="77777777" w:rsidR="00B40CA5" w:rsidRPr="008452D1" w:rsidRDefault="00B40CA5" w:rsidP="00B40CA5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03588300" w14:textId="77777777" w:rsidR="00B40CA5" w:rsidRPr="008452D1" w:rsidRDefault="00B40CA5" w:rsidP="000357D1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A63B90" w14:textId="77777777" w:rsidR="00B40CA5" w:rsidRPr="008452D1" w:rsidRDefault="00B40CA5" w:rsidP="00B40CA5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007ADC91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AC87F" w14:textId="77777777" w:rsidR="000357D1" w:rsidRPr="008452D1" w:rsidRDefault="000357D1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DA8782" w14:textId="77777777" w:rsidR="000357D1" w:rsidRPr="008452D1" w:rsidRDefault="000357D1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Прочий совокупный доход (расход), в том числе: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D31C2" w14:textId="77777777" w:rsidR="000357D1" w:rsidRPr="008452D1" w:rsidRDefault="000D52F6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 xml:space="preserve">9, </w:t>
            </w:r>
            <w:r w:rsidR="005A435D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BACDC6" w14:textId="77777777" w:rsidR="000357D1" w:rsidRPr="008452D1" w:rsidRDefault="000357D1" w:rsidP="000357D1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Графы 4 - 7, 11 по строке показателя 8 отчета коммерческой организацией не заполняются. </w:t>
            </w:r>
          </w:p>
        </w:tc>
        <w:tc>
          <w:tcPr>
            <w:tcW w:w="3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74E6CC" w14:textId="77777777" w:rsidR="000357D1" w:rsidRPr="008452D1" w:rsidRDefault="000357D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графах 8 - 10 по строке показателя 8 отчета коммерческой организацией указываются суммы значений по строкам показателей 9 и 10 в графах 8 - 10 отчета.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C6C6A0" w14:textId="77777777" w:rsidR="000357D1" w:rsidRPr="008452D1" w:rsidRDefault="000357D1" w:rsidP="000357D1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Графы 4 - 7, 11 по строке показателя 8 отчета коммерческой организацией не заполняются. 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BEA989" w14:textId="77777777" w:rsidR="000357D1" w:rsidRPr="008452D1" w:rsidRDefault="000357D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3395648F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6C5A75" w14:textId="77777777" w:rsidR="000357D1" w:rsidRPr="008452D1" w:rsidRDefault="000357D1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D6DB53" w14:textId="77777777" w:rsidR="000357D1" w:rsidRPr="008452D1" w:rsidRDefault="000357D1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прочий совокупный доход (расход), не подлежащий реклассификации в состав прибыли или убытка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8D38F" w14:textId="77777777" w:rsidR="000357D1" w:rsidRPr="008452D1" w:rsidRDefault="000D52F6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 xml:space="preserve">9, </w:t>
            </w:r>
            <w:r w:rsidR="005A435D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C8C55A" w14:textId="77777777" w:rsidR="000357D1" w:rsidRPr="008452D1" w:rsidRDefault="000357D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Графы 4 </w:t>
            </w:r>
            <w:r w:rsidR="005A435D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 7, 11 по строке показателя 9 отчета коммерческой организацией не заполняются.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47F493" w14:textId="77777777" w:rsidR="000357D1" w:rsidRPr="008452D1" w:rsidRDefault="000357D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8 по строке показателя 9 отчета коммерческой организацией указывается значение показателя 17 отчета о финансовых результатах за предыдущий отчетный год.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7E6DF0" w14:textId="77777777" w:rsidR="000357D1" w:rsidRPr="008452D1" w:rsidRDefault="000357D1" w:rsidP="00DA7081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="00DA7081"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9 по строке показателя 9 отчета коммерческой организацией указывается сумма значений показателей 21 и 22 отчета о финансовых результатах за предыдущий отчетный год.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4C756A" w14:textId="77777777" w:rsidR="000357D1" w:rsidRPr="008452D1" w:rsidRDefault="000357D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="00DA7081"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10 по строке показателя 9 отчета коммерческой организацией указывается сумма значений по строке показателя 9 в графах 8 и 9 отчета.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414C8F" w14:textId="2712D85D" w:rsidR="000357D1" w:rsidRPr="008452D1" w:rsidRDefault="000357D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="006D7F2D"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Не з</w:t>
            </w:r>
            <w:r w:rsidR="00531445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а</w:t>
            </w:r>
            <w:r w:rsidR="006D7F2D"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полняем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2D6C0" w14:textId="77777777" w:rsidR="000357D1" w:rsidRPr="008452D1" w:rsidRDefault="000357D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50875B67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F8F81" w14:textId="77777777" w:rsidR="00DA7081" w:rsidRPr="008452D1" w:rsidRDefault="00DA7081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70FB43" w14:textId="77777777" w:rsidR="00DA7081" w:rsidRPr="008452D1" w:rsidRDefault="00DA7081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прочий совокупный доход (расход), подлежащий реклассификации в состав прибыли или убытка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642A67" w14:textId="77777777" w:rsidR="00DA7081" w:rsidRPr="008452D1" w:rsidRDefault="000D52F6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 xml:space="preserve">9, </w:t>
            </w:r>
            <w:r w:rsidR="005A435D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BBB55D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Графы 4 </w:t>
            </w:r>
            <w:r w:rsidR="005A435D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 8, 11 по строке показателя 10 отчета коммерческой организацией не заполняются. </w:t>
            </w:r>
          </w:p>
          <w:p w14:paraId="1029AC0C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B9F41F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9 по строке показателя 10 отчета коммерческой организацией указывается значение по строке показателя 23 отчета о финансовых результатах за предыдущий отчетный год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D6FFBC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10 по строке показателя 10 отчета коммерческой организацией указывается значение по строке показателя 10 графы 9 отчета.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1DAB29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="006D7F2D"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Не заполняем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C11E5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6D7F2D" w:rsidRPr="008452D1" w14:paraId="224EFB62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CA56C1" w14:textId="77777777" w:rsidR="006D7F2D" w:rsidRPr="008452D1" w:rsidRDefault="006D7F2D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6F303C" w14:textId="77777777" w:rsidR="006D7F2D" w:rsidRPr="008452D1" w:rsidRDefault="006D7F2D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Выпуск акций (вклады участников общества)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9A4D08" w14:textId="77777777" w:rsidR="006D7F2D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8A0093" w14:textId="77777777" w:rsidR="006D7F2D" w:rsidRPr="008452D1" w:rsidRDefault="006D7F2D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4 по строке показателя 11 отчета коммерческой организацией указывается сумма формирования и (или) увеличения уставного (складочного) капитала в результате выпуска акций (вкладов участников коммерческой организации, вкладов третьих лиц, принимаемых в коммерческую организацию) за предыдущий отчетный год.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44EAFB" w14:textId="77777777" w:rsidR="006D7F2D" w:rsidRPr="008452D1" w:rsidRDefault="006D7F2D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5A435D"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Г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рафе 5 по строке показателя 11 отчета коммерческой организацией указывается доход в виде превышения цены размещения акций (реализации долей) над их номинальной стоимостью, полученный при формировании и (или) увеличении уставного (складочного) капитала за предыдущий отчетный год.</w:t>
            </w:r>
          </w:p>
        </w:tc>
        <w:tc>
          <w:tcPr>
            <w:tcW w:w="6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F78862" w14:textId="77777777" w:rsidR="006D7F2D" w:rsidRPr="008452D1" w:rsidRDefault="006D7F2D" w:rsidP="008F4659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Графы 6 </w:t>
            </w:r>
            <w:r w:rsidR="005A435D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 10 по строке показателя 11 отчета коммерческой организацией не заполняются.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37F257" w14:textId="77777777" w:rsidR="006D7F2D" w:rsidRPr="008452D1" w:rsidRDefault="006D7F2D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3158CC2C" w14:textId="77777777" w:rsidR="006D7F2D" w:rsidRPr="008452D1" w:rsidRDefault="006D7F2D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369D8249" w14:textId="77777777" w:rsidR="006D7F2D" w:rsidRPr="008452D1" w:rsidRDefault="006D7F2D" w:rsidP="006D7F2D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BFD3D" w14:textId="77777777" w:rsidR="006D7F2D" w:rsidRPr="008452D1" w:rsidRDefault="006D7F2D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6E04161B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0E997F" w14:textId="77777777" w:rsidR="00DA7081" w:rsidRPr="008452D1" w:rsidRDefault="00DA7081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236E23" w14:textId="77777777" w:rsidR="00DA7081" w:rsidRPr="008452D1" w:rsidRDefault="00DA7081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 xml:space="preserve">Выкуп у акционеров (участников) (продажа, погашение) </w:t>
            </w: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lastRenderedPageBreak/>
              <w:t>собственных акций (долей)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44F5C2" w14:textId="77777777" w:rsidR="00DA7081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lastRenderedPageBreak/>
              <w:t>17 ?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94BA10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B2E690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43C141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Графы 6, 8 </w:t>
            </w:r>
            <w:r w:rsidR="005A435D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 10 по строке показателя 12 отчета коммерческой организацией 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не заполняются.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59DB7E" w14:textId="77777777" w:rsidR="00DA7081" w:rsidRPr="008452D1" w:rsidRDefault="00DA7081" w:rsidP="00DA7081">
            <w:pPr>
              <w:pStyle w:val="a7"/>
              <w:rPr>
                <w:rFonts w:cs="Times New Roman"/>
                <w:sz w:val="18"/>
                <w:szCs w:val="18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lastRenderedPageBreak/>
              <w:t> </w:t>
            </w:r>
            <w:r w:rsidRPr="008452D1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В графе 7 по строке показателя 12 отчета коммерческой организацией указывается </w:t>
            </w:r>
            <w:r w:rsidRPr="008452D1">
              <w:rPr>
                <w:rFonts w:cs="Times New Roman"/>
                <w:sz w:val="18"/>
                <w:szCs w:val="18"/>
                <w:shd w:val="clear" w:color="auto" w:fill="FFFFFF"/>
              </w:rPr>
              <w:lastRenderedPageBreak/>
              <w:t xml:space="preserve">сумма со знаком </w:t>
            </w:r>
            <w:r w:rsidR="005A435D">
              <w:rPr>
                <w:rFonts w:cs="Times New Roman"/>
                <w:sz w:val="18"/>
                <w:szCs w:val="18"/>
                <w:shd w:val="clear" w:color="auto" w:fill="FFFFFF"/>
              </w:rPr>
              <w:t>«</w:t>
            </w:r>
            <w:r w:rsidRPr="008452D1">
              <w:rPr>
                <w:rFonts w:cs="Times New Roman"/>
                <w:sz w:val="18"/>
                <w:szCs w:val="18"/>
                <w:shd w:val="clear" w:color="auto" w:fill="FFFFFF"/>
              </w:rPr>
              <w:t>минус</w:t>
            </w:r>
            <w:r w:rsidR="005A435D">
              <w:rPr>
                <w:rFonts w:cs="Times New Roman"/>
                <w:sz w:val="18"/>
                <w:szCs w:val="18"/>
                <w:shd w:val="clear" w:color="auto" w:fill="FFFFFF"/>
              </w:rPr>
              <w:t>»</w:t>
            </w:r>
            <w:r w:rsidRPr="008452D1">
              <w:rPr>
                <w:rFonts w:cs="Times New Roman"/>
                <w:sz w:val="18"/>
                <w:szCs w:val="18"/>
                <w:shd w:val="clear" w:color="auto" w:fill="FFFFFF"/>
              </w:rPr>
              <w:t>, уплаченная за выкуп собственных акций (долей) в предыдущем отчетном году***</w:t>
            </w:r>
          </w:p>
          <w:p w14:paraId="46463FE6" w14:textId="77777777" w:rsidR="00DA7081" w:rsidRPr="008452D1" w:rsidRDefault="00DA7081" w:rsidP="00DA7081">
            <w:pPr>
              <w:pStyle w:val="a7"/>
              <w:rPr>
                <w:rFonts w:cs="Times New Roman"/>
                <w:sz w:val="18"/>
                <w:szCs w:val="18"/>
              </w:rPr>
            </w:pPr>
            <w:r w:rsidRPr="008452D1">
              <w:rPr>
                <w:rFonts w:cs="Times New Roman"/>
                <w:sz w:val="18"/>
                <w:szCs w:val="18"/>
              </w:rPr>
              <w:t>(ниже под таблицей  примечание)</w:t>
            </w:r>
          </w:p>
        </w:tc>
        <w:tc>
          <w:tcPr>
            <w:tcW w:w="3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0E2D34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Графы 6, 8 </w:t>
            </w:r>
            <w:r w:rsidR="005A435D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 10 по строке показателя 12 отчета коммерческой организацией не заполняются.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8E4C8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9D8BAC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17090EED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D0F4BC" w14:textId="77777777" w:rsidR="00DA7081" w:rsidRPr="008452D1" w:rsidRDefault="00DA7081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498B91" w14:textId="77777777" w:rsidR="00DA7081" w:rsidRPr="008452D1" w:rsidRDefault="00DA7081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Дивиденды (распределенная прибыль)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7C0727" w14:textId="77777777" w:rsidR="00DA7081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9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2B35F7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Графы 4 </w:t>
            </w:r>
            <w:r w:rsidR="005A435D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 10 по строке показателя 13 отчета коммерческой организацией не заполняются. </w:t>
            </w:r>
          </w:p>
          <w:p w14:paraId="55C2138E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11750BBA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524F8994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5DD6A5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11 по строке показателя 13 отчета коммерческой организацией указывается сумма дивидендов (распределенной прибыли) за предыдущий отчетный год.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056A7" w14:textId="77777777" w:rsidR="00DA7081" w:rsidRPr="008452D1" w:rsidRDefault="00DA7081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EF1EFA" w:rsidRPr="008452D1" w14:paraId="77D4FD27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8E4DCC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4B71AF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Прочие взносы акционеров (участников)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5539F6" w14:textId="77777777" w:rsidR="005367A0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17?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D8814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Не заполняется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7A4EE4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5 по строке показателя 14 отчета коммерческой организацией указывается сумма вкладов в имущество коммерческой организации, не увеличивающих уставный (складочный) капитал коммерческой организации, внесенных акционерами (участниками) в предыдущем отчетном году.</w:t>
            </w:r>
          </w:p>
        </w:tc>
        <w:tc>
          <w:tcPr>
            <w:tcW w:w="80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3162C2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Графы 4, 6 - 11 по строке показателя 14 отчета коммерческой организацией не заполняются.</w:t>
            </w:r>
          </w:p>
          <w:p w14:paraId="12A695D4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1BCEA854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1C6ED6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EF1EFA" w:rsidRPr="008452D1" w14:paraId="3BFD147C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00B336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E7E3C6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Прочие распределения в пользу участников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1A15DF" w14:textId="77777777" w:rsidR="005367A0" w:rsidRPr="008452D1" w:rsidRDefault="005A435D" w:rsidP="005A435D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17?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C5D7E9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Не заполняем</w:t>
            </w:r>
          </w:p>
        </w:tc>
        <w:tc>
          <w:tcPr>
            <w:tcW w:w="3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F905EB" w14:textId="77777777" w:rsidR="005367A0" w:rsidRPr="008452D1" w:rsidRDefault="005367A0" w:rsidP="005367A0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При распределении в предыдущем отчетном году долей, принадлежащих коммерческой организации, в графе 7 по строке показателя 15 отчета коммерческой организацией указывается 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сумма со знаком "плюс", уплаченная за выкуп долей, в графах 5, 6, 11 - со знаком "минус".</w:t>
            </w:r>
          </w:p>
        </w:tc>
        <w:tc>
          <w:tcPr>
            <w:tcW w:w="3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650760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lastRenderedPageBreak/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Графы 4, 8 - 10 по строке показателя 15 отчета коммерческой организацией не заполняются. </w:t>
            </w:r>
          </w:p>
          <w:p w14:paraId="7ED8C324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5CC3310A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3D3B4D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8DDAE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EF1EFA" w:rsidRPr="008452D1" w14:paraId="14FD9F1A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79C54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054710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Прочее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841717" w14:textId="77777777" w:rsidR="005367A0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17?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76A4F2" w14:textId="77777777" w:rsidR="005367A0" w:rsidRPr="008452D1" w:rsidRDefault="005367A0" w:rsidP="005367A0">
            <w:pPr>
              <w:spacing w:after="0" w:line="240" w:lineRule="auto"/>
              <w:jc w:val="both"/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По строке показателя 16 отчета коммерческой организацией указываются суммы прочих изменений капитала в предыдущем отчетном году.</w:t>
            </w:r>
          </w:p>
          <w:p w14:paraId="1FA2BEB8" w14:textId="77777777" w:rsidR="005367A0" w:rsidRPr="008452D1" w:rsidRDefault="005367A0" w:rsidP="005367A0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8452D1">
              <w:rPr>
                <w:color w:val="000000"/>
                <w:sz w:val="18"/>
                <w:szCs w:val="18"/>
              </w:rPr>
              <w:t>По строке показателя 16 отчета коммерческой организацией указывается сумма перенесенной накопленной переоценки (нетто за вычетом отложенного налога по этой переоценке) основных средств и нематериальных активов при выбытии или при использовании основных средств и нематериальных активов в предыдущем отчетном году.</w:t>
            </w:r>
            <w:bookmarkStart w:id="0" w:name="l894"/>
            <w:bookmarkEnd w:id="0"/>
          </w:p>
          <w:p w14:paraId="417B5469" w14:textId="77777777" w:rsidR="005367A0" w:rsidRPr="008452D1" w:rsidRDefault="005367A0" w:rsidP="005367A0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8452D1">
              <w:rPr>
                <w:color w:val="000000"/>
                <w:sz w:val="18"/>
                <w:szCs w:val="18"/>
              </w:rPr>
              <w:t>По строке показателя 16 отчета коммерческой организацией указывается сумма доначисления резервного капитала (фонда) в предыдущем отчетном году, при этом сумма доначисления указывается коммерческой организацией в графе 6 со знаком "плюс" и в графе 11 со знаком "минус".</w:t>
            </w:r>
            <w:bookmarkStart w:id="1" w:name="l1431"/>
            <w:bookmarkEnd w:id="1"/>
          </w:p>
          <w:p w14:paraId="3362297F" w14:textId="77777777" w:rsidR="005367A0" w:rsidRPr="008452D1" w:rsidRDefault="005367A0" w:rsidP="005367A0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22272F"/>
                <w:sz w:val="18"/>
                <w:szCs w:val="18"/>
              </w:rPr>
            </w:pPr>
            <w:r w:rsidRPr="008452D1">
              <w:rPr>
                <w:color w:val="000000"/>
                <w:sz w:val="18"/>
                <w:szCs w:val="18"/>
              </w:rPr>
              <w:t>По строке показателя 16 отчета коммерческой организацией указывается сумма увеличения номинальной стоимости акций, произошедшего в предыдущем отчетном году.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DEAF72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6D7F2D" w:rsidRPr="008452D1" w14:paraId="52AF1F77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CD777E" w14:textId="77777777" w:rsidR="006D7F2D" w:rsidRPr="008452D1" w:rsidRDefault="006D7F2D" w:rsidP="00BE4CC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6E0ED0" w14:textId="77777777" w:rsidR="006D7F2D" w:rsidRPr="008452D1" w:rsidRDefault="006D7F2D" w:rsidP="00BE4CC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Остаток</w:t>
            </w:r>
          </w:p>
          <w:p w14:paraId="2A3B2CF0" w14:textId="77777777" w:rsidR="006D7F2D" w:rsidRPr="008452D1" w:rsidRDefault="006D7F2D" w:rsidP="00BE4CC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на ___ __________20__ г.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37B1D4" w14:textId="77777777" w:rsidR="006D7F2D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ADE629" w14:textId="77777777" w:rsidR="006D7F2D" w:rsidRPr="008452D1" w:rsidRDefault="006D7F2D" w:rsidP="00BE4CC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графах 4 - 11 по строке показателя 17 отчета коммерческой организацией указываются суммы значений по строкам показателей 6 - 8, 11 - 16 в графах 4 - 11 отчета.</w:t>
            </w:r>
          </w:p>
          <w:p w14:paraId="44638C0F" w14:textId="77777777" w:rsidR="006D7F2D" w:rsidRPr="008452D1" w:rsidRDefault="006D7F2D" w:rsidP="00BE4CC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00FB22" w14:textId="77777777" w:rsidR="006D7F2D" w:rsidRPr="008452D1" w:rsidRDefault="006D7F2D" w:rsidP="00BE4CC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279BD982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570973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1245DC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Остаток</w:t>
            </w:r>
          </w:p>
          <w:p w14:paraId="210EF4E5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на ___ __________20__ г.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5C537" w14:textId="77777777" w:rsidR="005367A0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FBA886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4 по строке показателя 18 отчета коммерческой организацией указывается значение по строке показателя 21 бухгалтерского баланса на конец предыдущего отчетного года по данным годовой бухгалтерской (финансовой) отчетности предыдущего отчетного года,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CD27A" w14:textId="77777777" w:rsidR="005367A0" w:rsidRPr="008452D1" w:rsidRDefault="005367A0" w:rsidP="005367A0">
            <w:pPr>
              <w:tabs>
                <w:tab w:val="left" w:pos="720"/>
              </w:tabs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5 - значение по строке показателя 24 бухгалтерского баланса на конец предыдущего отчетного года по данным годовой бухгалтерской (финансовой) отчетности предыдущего отчетного года,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A37C31" w14:textId="77777777" w:rsidR="005367A0" w:rsidRPr="008452D1" w:rsidRDefault="005367A0" w:rsidP="005367A0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6 - значение по строке показателя 26 бухгалтерского баланса на конец предыдущего отчетного года по данным годовой бухгалтерской (финансовой) отчетности предыдущего отчетного года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E056E3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7 - значение по строке показателя 27 бухгалтерского баланса на конец предыдущего отчетного года по данным годовой бухгалтерской (финансовой) отчетности предыдущего отчетного года</w:t>
            </w:r>
          </w:p>
        </w:tc>
        <w:tc>
          <w:tcPr>
            <w:tcW w:w="2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7242AC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графах 8 и 9 по строке показателя 18 отчета коммерческой организацией указывается величина резервов бухгалтерского баланса на конец предыдущего отчетного года по данным годовой бухгалтерской (финансовой) отчетности предыдущего отчетного года.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746BDE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В графе 10 по строке показателя 18 отчета коммерческой организацией указывается сумма значений по строке показателя 18 в графах 8 и 9 отчета. Значение в графе 10 по строке показателя 18 отчета должно соответствовать значению по строке показателя 28 бухгалтерского баланса на конец предыдущего отчетного года по данным годовой бухгалтерской (финансовой) 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отчетности предыдущего отчетного года.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5B0402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lastRenderedPageBreak/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11 - значение по строке показателя 29 бухгалтерского баланса на конец предыдущего отчетного года по данным годовой бухгалтерской (финансовой) отчетности предыдущего отчетного года.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B58AD5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45D32FE4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F418AF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63BDDA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Изменения вследствие ретроспективного исправления выявленных ошибок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772A97" w14:textId="77777777" w:rsidR="005367A0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A9A6E4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25744FF9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7A2CC072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графах 4 - 11 по строке показателя 19 отчета коммерческой организацией указываются суммы корректировок на величину оценки последствий ретроспективного исправления ошибок, допущенных в годовой бухгалтерской (финансовой) отчетности за предыдущие отчетные года.</w:t>
            </w: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21DFD013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3E29B8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3E30C3AE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E11292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925596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Изменения вследствие ретроспективного применения изменений в учетной политике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EA4093" w14:textId="77777777" w:rsidR="005367A0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BBFC26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графах 4 - 11 по строке показателя 20 отчета коммерческой организацией указываются суммы корректировок на величину оценки последствий ретроспективного применения изменений в учетной политике.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C53937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4F4E3762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CFB5BC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7BF119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Остаток</w:t>
            </w:r>
          </w:p>
          <w:p w14:paraId="43DD130A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на ___ __________20__ г., пересмотренный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304100" w14:textId="77777777" w:rsidR="005367A0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A52B9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графах 4 - 11 по строке показателя 21 отчета коммерческой организацией указываются суммы значений по строкам показателей 18 - 20 в графах 4 - 11 отчета.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84661E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350BF68B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F8412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A60D6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Изменения вследствие прочих изменений учетной политики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1B15C" w14:textId="77777777" w:rsidR="005367A0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CDD210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графах 4 - 11 по строке показателя 22 отчета коммерческой организацией указываются суммы корректировок на величину оценки последствий изменений учетной политики, кроме указанных по строке показателя 20 отчета.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00A021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1E7A1CCB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E0332" w14:textId="77777777" w:rsidR="005367A0" w:rsidRPr="008452D1" w:rsidRDefault="005367A0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D60B0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Остаток</w:t>
            </w:r>
          </w:p>
          <w:p w14:paraId="570343BC" w14:textId="77777777" w:rsidR="005367A0" w:rsidRPr="008452D1" w:rsidRDefault="005367A0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на ___ __________20__ г.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4A709E" w14:textId="77777777" w:rsidR="005367A0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F37C3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2D9B0FEE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30BEDA01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графах 4 - 11 по строке показателя 23 отчета коммерческой организацией указываются суммы значений показателей 21 и 22 в графах 4 - 11 отчета.</w:t>
            </w:r>
          </w:p>
          <w:p w14:paraId="24BE2937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2E3FD615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6204B8D2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6A333E48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4AE942DF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B7425F" w14:textId="77777777" w:rsidR="005367A0" w:rsidRPr="008452D1" w:rsidRDefault="005367A0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3CBBD05F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F48F9" w14:textId="77777777" w:rsidR="00A42E89" w:rsidRPr="008452D1" w:rsidRDefault="00A42E89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F5F42" w14:textId="77777777" w:rsidR="00A42E89" w:rsidRPr="008452D1" w:rsidRDefault="00A42E89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Прибыль (убыток) после налогообложения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4648E9" w14:textId="77777777" w:rsidR="00A42E89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9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7D5A2" w14:textId="77777777" w:rsidR="00A42E89" w:rsidRPr="008452D1" w:rsidRDefault="00A42E89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Графы 4 - 10 по строке показателя 24 отчета коммерческой организацией не заполняются. </w:t>
            </w:r>
          </w:p>
          <w:p w14:paraId="287B6A2A" w14:textId="77777777" w:rsidR="00A42E89" w:rsidRPr="008452D1" w:rsidRDefault="00A42E89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21A49D95" w14:textId="77777777" w:rsidR="00A42E89" w:rsidRPr="008452D1" w:rsidRDefault="00A42E89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433E2C2E" w14:textId="77777777" w:rsidR="00A42E89" w:rsidRPr="008452D1" w:rsidRDefault="00A42E89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4331AC63" w14:textId="77777777" w:rsidR="00A42E89" w:rsidRPr="008452D1" w:rsidRDefault="00A42E89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63AF3D56" w14:textId="77777777" w:rsidR="00A42E89" w:rsidRPr="008452D1" w:rsidRDefault="00A42E89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54D0F13F" w14:textId="77777777" w:rsidR="00A42E89" w:rsidRPr="008452D1" w:rsidRDefault="00A42E89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C3D207" w14:textId="77777777" w:rsidR="00A42E89" w:rsidRPr="008452D1" w:rsidRDefault="00A42E89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="007160CB"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11 по строке показателя 24 отчета коммерческой организацией указывается значение показателя 15 отчета о финансовых результатах за отчетный год.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5D5612" w14:textId="77777777" w:rsidR="00A42E89" w:rsidRPr="008452D1" w:rsidRDefault="00A42E89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14C33A8F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35B291" w14:textId="77777777" w:rsidR="007160CB" w:rsidRPr="008452D1" w:rsidRDefault="007160C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10274B" w14:textId="77777777" w:rsidR="007160CB" w:rsidRPr="008452D1" w:rsidRDefault="007160C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Прочий совокупный доход (расход), в том числе: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C007B8" w14:textId="77777777" w:rsidR="007160CB" w:rsidRPr="008452D1" w:rsidRDefault="000D52F6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 xml:space="preserve">9, </w:t>
            </w:r>
            <w:r w:rsidR="00265AC7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4DC69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Графы 4 - 7, 11 по строке показателя 25 отчета коммерческой организацией не заполняются.</w:t>
            </w:r>
          </w:p>
          <w:p w14:paraId="4EB88C53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EC2073" w14:textId="77777777" w:rsidR="007160CB" w:rsidRPr="008452D1" w:rsidRDefault="007160CB" w:rsidP="007160C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графах 8 - 10 по строке показателя 25 отчета коммерческой организацией указываются суммы значений по строкам показателей 26 и 27 в графах 8 - 10 отчета.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A59C84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Не заполняем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724B65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455D488A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AA43C3" w14:textId="77777777" w:rsidR="007160CB" w:rsidRPr="008452D1" w:rsidRDefault="007160C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F65214" w14:textId="77777777" w:rsidR="007160CB" w:rsidRPr="008452D1" w:rsidRDefault="007160C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прочий совокупный доход (расход), не подлежащий реклассификации в состав прибыли или убытка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B792A0" w14:textId="77777777" w:rsidR="007160CB" w:rsidRPr="008452D1" w:rsidRDefault="000D52F6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 xml:space="preserve">9, </w:t>
            </w:r>
            <w:r w:rsidR="00265AC7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80B0EF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Графы 4 - 7, 11 по строке показателя 26 отчета коммерческой организацией не заполняются.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108C21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8 по строке показателя 26 отчета коммерческой организацией указывается значение показателя 17 отчета о финансовых результатах за отчетный год.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C9684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9 по строке показателя 26 отчета коммерческой организацией указывается сумма значений показателей 21 и 22 отчета о финансовых результатах за отчетный год.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73F91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10 по строке показателя 26 отчета коммерческой организацией указывается сумма значений по строке показателя 26 в графах 8 и 9 отчета.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9E4996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Не заполняем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79C3E6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7E0DF37D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B4A4E2" w14:textId="77777777" w:rsidR="007160CB" w:rsidRPr="008452D1" w:rsidRDefault="007160C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64844" w14:textId="77777777" w:rsidR="007160CB" w:rsidRPr="008452D1" w:rsidRDefault="007160C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прочий совокупный доход (расход), подлежащий реклассификации в состав прибыли или убытка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F5490" w14:textId="77777777" w:rsidR="007160CB" w:rsidRPr="008452D1" w:rsidRDefault="00162CA5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6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4BD588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Графы 4 - 8, 11 по строке показателя 27 отчета коммерческой организацией не заполняются. </w:t>
            </w:r>
          </w:p>
          <w:p w14:paraId="6B4B853D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4B437643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761CC0FA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243274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9 по строке показателя 27 отчета коммерческой организацией указывается значение по строке показателя 23 отчета о финансовых результатах за отчетный год.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05AE4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10 по строке показателя 27 отчета коммерческой организацией указывается значение по строке показателя 27 графы 9 отчета.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9BB300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Не заполняем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EB621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7396406D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30B00" w14:textId="77777777" w:rsidR="007160CB" w:rsidRPr="008452D1" w:rsidRDefault="007160C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A044C" w14:textId="77777777" w:rsidR="007160CB" w:rsidRPr="008452D1" w:rsidRDefault="007160C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Выпуск акций (вклады участников общества)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53B6D7" w14:textId="77777777" w:rsidR="007160CB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A5123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В графе 4 по строке показателя 28 отчета коммерческой организацией указывается сумма формирования и (или) увеличения уставного (складочного) капитала в результате выпуска акций (вкладов участников коммерческой организации, 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вклады третьих лиц, принимаемых в коммерческую организацию) за отчетный год.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78F71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lastRenderedPageBreak/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В графе 5 по строке показателя 28 отчета коммерческой организацией указывается доход в виде превышения цены размещения акций (реализации долей) над их номинальной стоимостью, полученный при формировании и (или) 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увеличении уставного (складочного) капитала, за отчетный год.</w:t>
            </w:r>
          </w:p>
        </w:tc>
        <w:tc>
          <w:tcPr>
            <w:tcW w:w="6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B6D943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Графы 6 - 10 по строке показателя 28 отчета коммерческой организацией не заполняются.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B9B8E1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F66BE6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EF1EFA" w:rsidRPr="008452D1" w14:paraId="303B797B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3288AF" w14:textId="77777777" w:rsidR="007160CB" w:rsidRPr="008452D1" w:rsidRDefault="007160C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B2A1C7" w14:textId="77777777" w:rsidR="007160CB" w:rsidRPr="008452D1" w:rsidRDefault="007160CB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Выкуп у акционеров (участников) (продажа, погашение) собственных акций (долей)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520F7" w14:textId="77777777" w:rsidR="007160CB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FE7D1F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12DC7D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A1732B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Не заполняем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CBDE3C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7 по строке показателя 29 отчета коммерческой организацией указывается сумма со знаком "минус", уплаченная за выкуп собственных акций (долей) в отчетном году.</w:t>
            </w:r>
            <w:r w:rsidR="00EF1EFA"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(примечание после таблицы **)</w:t>
            </w:r>
          </w:p>
        </w:tc>
        <w:tc>
          <w:tcPr>
            <w:tcW w:w="3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1984AE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Графы 6, 8 - 10 по строке показателя 29 отчета коммерческой организацией не заполняются.</w:t>
            </w:r>
          </w:p>
          <w:p w14:paraId="2203E732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936CB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47C41D" w14:textId="77777777" w:rsidR="007160CB" w:rsidRPr="008452D1" w:rsidRDefault="007160CB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EF1EFA" w:rsidRPr="008452D1" w14:paraId="5199447D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04191" w14:textId="77777777" w:rsidR="00EF1EFA" w:rsidRPr="008452D1" w:rsidRDefault="00EF1EFA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D0485F" w14:textId="77777777" w:rsidR="00EF1EFA" w:rsidRPr="008452D1" w:rsidRDefault="00EF1EFA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Дивиденды (распределенная прибыль)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751F2E" w14:textId="77777777" w:rsidR="00EF1EFA" w:rsidRPr="008452D1" w:rsidRDefault="00265AC7" w:rsidP="00265AC7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9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3A0A2A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36A4E106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6E596F14" w14:textId="77777777" w:rsidR="00EF1EFA" w:rsidRPr="008452D1" w:rsidRDefault="00EF1EFA" w:rsidP="00EF1EFA">
            <w:pPr>
              <w:tabs>
                <w:tab w:val="left" w:pos="3585"/>
              </w:tabs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Графы 4 - 10 по строке показателя 30 отчета коммерческой организацией не заполняются.</w:t>
            </w:r>
          </w:p>
          <w:p w14:paraId="7807528A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4BF67723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49454F0F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02F6C805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642BED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В графе 11 по строке показателя 30 отчета коммерческой организацией указывается сумма дивидендов (распределенной прибыли) за отчетный год.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60136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327130C7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E5615F" w14:textId="77777777" w:rsidR="00EF1EFA" w:rsidRPr="008452D1" w:rsidRDefault="00EF1EFA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58448" w14:textId="77777777" w:rsidR="00EF1EFA" w:rsidRPr="008452D1" w:rsidRDefault="00EF1EFA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Прочие взносы акционеров (участников)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4080EB" w14:textId="77777777" w:rsidR="00EF1EFA" w:rsidRPr="008452D1" w:rsidRDefault="0068491B" w:rsidP="0068491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17?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9E8B23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Не заполняем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4CC0C3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В графе 5 по строке показателя 31 отчета коммерческой организацией указывается сумма вкладов в имущество коммерческой организации, не увеличивающих уставный (складочный) капитал 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коммерческой организации, внесенных акционерами (участниками) в отчетном году.</w:t>
            </w:r>
          </w:p>
        </w:tc>
        <w:tc>
          <w:tcPr>
            <w:tcW w:w="80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8BED34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lastRenderedPageBreak/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Графы 4, 6 - 11 по строке показателя 31 отчета коммерческой организацией не заполняются. </w:t>
            </w:r>
          </w:p>
          <w:p w14:paraId="5317C11A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57DAC9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3DCD5364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692161" w14:textId="77777777" w:rsidR="00EF1EFA" w:rsidRPr="008452D1" w:rsidRDefault="00EF1EFA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324CF8" w14:textId="77777777" w:rsidR="00EF1EFA" w:rsidRPr="008452D1" w:rsidRDefault="00EF1EFA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Прочие распределения в пользу участников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BFB1EA" w14:textId="77777777" w:rsidR="00EF1EFA" w:rsidRPr="008452D1" w:rsidRDefault="0068491B" w:rsidP="0068491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17?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194675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Не заполняем</w:t>
            </w:r>
          </w:p>
        </w:tc>
        <w:tc>
          <w:tcPr>
            <w:tcW w:w="3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B0D84A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При распределении в отчетном году долей, принадлежащих коммерческой организации, в графе 7 по строке показателя 32 отчета коммерческой организацией указывается сумма со знаком "плюс", уплаченная за выкуп долей, в графах 5, 6, 11 - со знаком "минус".</w:t>
            </w:r>
          </w:p>
          <w:p w14:paraId="1B6643EF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  <w:p w14:paraId="3D48F261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874E51" w14:textId="77777777" w:rsidR="00EF1EFA" w:rsidRPr="008452D1" w:rsidRDefault="00EF1EFA" w:rsidP="00EF1EFA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Графы 4, 8 - 10 по строке показателя 32 отчета коммерческой организацией не заполняются. 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D437C5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6C38D6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7FC4CE3E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50184" w14:textId="77777777" w:rsidR="00EF1EFA" w:rsidRPr="008452D1" w:rsidRDefault="00EF1EFA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17E4CB" w14:textId="77777777" w:rsidR="00EF1EFA" w:rsidRPr="008452D1" w:rsidRDefault="00EF1EFA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Прочее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B1104B" w14:textId="77777777" w:rsidR="00EF1EFA" w:rsidRPr="008452D1" w:rsidRDefault="0068491B" w:rsidP="0068491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CAF133" w14:textId="77777777" w:rsidR="00EF1EFA" w:rsidRPr="008452D1" w:rsidRDefault="00EF1EFA" w:rsidP="00EF1EFA">
            <w:pPr>
              <w:tabs>
                <w:tab w:val="left" w:pos="705"/>
              </w:tabs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По строке показателя 33 отчета коммерческой организацией указываются суммы прочих изменений капитала в отчетном году.</w:t>
            </w: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ab/>
            </w:r>
          </w:p>
          <w:p w14:paraId="42941735" w14:textId="77777777" w:rsidR="00EF1EFA" w:rsidRPr="008452D1" w:rsidRDefault="00EF1EFA" w:rsidP="00EF1EFA">
            <w:pPr>
              <w:tabs>
                <w:tab w:val="left" w:pos="705"/>
              </w:tabs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  <w:p w14:paraId="464B1263" w14:textId="77777777" w:rsidR="00EF1EFA" w:rsidRPr="008452D1" w:rsidRDefault="00EF1EFA" w:rsidP="00EF1EFA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8452D1">
              <w:rPr>
                <w:color w:val="22272F"/>
                <w:sz w:val="18"/>
                <w:szCs w:val="18"/>
              </w:rPr>
              <w:t> </w:t>
            </w:r>
            <w:r w:rsidRPr="008452D1">
              <w:rPr>
                <w:color w:val="000000"/>
                <w:sz w:val="18"/>
                <w:szCs w:val="18"/>
              </w:rPr>
              <w:t>По строке показателя 33 отчета коммерческой организацией указывается сумма перенесенной накопленной переоценки (нетто за вычетом отложенного налога по этой переоценке) основных средств и нематериальных активов при выбытии или при использовании основных средств и нематериальных активов в отчетном году.</w:t>
            </w:r>
            <w:bookmarkStart w:id="2" w:name="l1445"/>
            <w:bookmarkStart w:id="3" w:name="l909"/>
            <w:bookmarkEnd w:id="2"/>
            <w:bookmarkEnd w:id="3"/>
          </w:p>
          <w:p w14:paraId="490D3A67" w14:textId="77777777" w:rsidR="00EF1EFA" w:rsidRPr="008452D1" w:rsidRDefault="00EF1EFA" w:rsidP="00EF1EFA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  <w:sz w:val="18"/>
                <w:szCs w:val="18"/>
              </w:rPr>
            </w:pPr>
            <w:bookmarkStart w:id="4" w:name="l1944"/>
            <w:bookmarkEnd w:id="4"/>
            <w:r w:rsidRPr="008452D1">
              <w:rPr>
                <w:color w:val="000000"/>
                <w:sz w:val="18"/>
                <w:szCs w:val="18"/>
              </w:rPr>
              <w:t>По строке показателя 33 отчета коммерческой организацией указывается сумма доначисления резервного капитала (фонда) в отчетном году, при этом сумма доначисления указывается коммерческой организацией в графе 6 со знаком "плюс" и в графе 11 со знаком "минус".</w:t>
            </w:r>
          </w:p>
          <w:p w14:paraId="1B86647A" w14:textId="77777777" w:rsidR="00EF1EFA" w:rsidRPr="008452D1" w:rsidRDefault="00EF1EFA" w:rsidP="00EF1EFA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22272F"/>
                <w:sz w:val="18"/>
                <w:szCs w:val="18"/>
              </w:rPr>
            </w:pPr>
            <w:r w:rsidRPr="008452D1">
              <w:rPr>
                <w:color w:val="000000"/>
                <w:sz w:val="18"/>
                <w:szCs w:val="18"/>
              </w:rPr>
              <w:t>По строке показателя 33 отчета коммерческой организацией указывается сумма увеличения номинальной стоимости акций, произошедшего в отчетном году.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C954BF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B40CA5" w:rsidRPr="008452D1" w14:paraId="5D4EE2D1" w14:textId="77777777" w:rsidTr="0053144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291CD4" w14:textId="77777777" w:rsidR="00EF1EFA" w:rsidRPr="008452D1" w:rsidRDefault="00EF1EFA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43D80C" w14:textId="77777777" w:rsidR="00EF1EFA" w:rsidRPr="008452D1" w:rsidRDefault="00EF1EFA" w:rsidP="00E32E9B">
            <w:pPr>
              <w:spacing w:after="0" w:line="240" w:lineRule="auto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Остаток на ___ __________20__ г.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C3EE79" w14:textId="77777777" w:rsidR="00EF1EFA" w:rsidRPr="008452D1" w:rsidRDefault="0068491B" w:rsidP="0068491B">
            <w:pPr>
              <w:spacing w:after="0" w:line="240" w:lineRule="auto"/>
              <w:jc w:val="center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4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A04E95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 xml:space="preserve">В графах 4 - 11 по строке показателя 34 отчета коммерческой организацией указываются суммы значений по строкам показателей 23 - 25, 28 - 33 в графах 4 - 11 отчета. </w:t>
            </w:r>
          </w:p>
          <w:p w14:paraId="58F36D90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Значение в графе 4 по строке показателя 34 отчета должно соответствовать значению по строке показателя 21 бухгалтерского баланса на конец отчетного года, в графе 5 - значению по строке показателя 24 бухгалтерского баланса на конец отчетного года, в графе 6 - значению по строке показателя 26 бухгалтерского баланса на конец отчетного года, в графе 7 - значению по строке показателя 27 бухгалтерского баланса на конец отчетного года, в графе 11 - значению по строке показателя 29 бухгалтерского баланса на конец отчетного года. Значения по строке показателя 34 в графах 8 и 9 отчета должны соответствовать величине резервов бухгалтерского баланса на конец отчетного года. В графе 10 по строке показателя 34 отчета коммерческой организацией указывается сумма значений по строке показателя 34 в графах 8 и 9 отчета. Значение в графе 10 по строке показателя 34 отчета должно соответствовать значению по строке показателя 28 бухгалтерского баланса на конец отчетного года.</w:t>
            </w:r>
          </w:p>
          <w:p w14:paraId="0DBF1970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  <w:r w:rsidRPr="008452D1"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F9548" w14:textId="77777777" w:rsidR="00EF1EFA" w:rsidRPr="008452D1" w:rsidRDefault="00EF1EFA" w:rsidP="00E32E9B">
            <w:pPr>
              <w:spacing w:after="0" w:line="240" w:lineRule="auto"/>
              <w:jc w:val="both"/>
              <w:rPr>
                <w:rFonts w:eastAsia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</w:tr>
    </w:tbl>
    <w:p w14:paraId="366048EA" w14:textId="77777777" w:rsidR="00E32E9B" w:rsidRDefault="00E32E9B" w:rsidP="00E32E9B"/>
    <w:p w14:paraId="26D9FC72" w14:textId="77777777" w:rsidR="00DA7081" w:rsidRDefault="004F0378">
      <w:r>
        <w:t>*</w:t>
      </w:r>
    </w:p>
    <w:p w14:paraId="13B6672D" w14:textId="77777777" w:rsidR="00DA7081" w:rsidRDefault="00DA7081" w:rsidP="00DA708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 xml:space="preserve">В случае если цена реализации собственных акций (долей), принадлежащих коммерческой организации, меньше стоимости их приобретения, разница между стоимостью их приобретения и ценой реализации указывается коммерческой организацией в графе 5 по строке показателя 12 отчета со знаком "минус" в пределах суммы дохода в виде превышения цены размещения указанных акций над их номинальной стоимостью, полученного </w:t>
      </w:r>
      <w:r>
        <w:rPr>
          <w:rFonts w:ascii="PT Serif" w:hAnsi="PT Serif"/>
          <w:color w:val="000000"/>
        </w:rPr>
        <w:lastRenderedPageBreak/>
        <w:t>при формировании и (или) увеличении уставного капитала. Остаток разницы указывается коммерческой организацией в графе 11 по строке показателя 12 отчета со знаком "минус".</w:t>
      </w:r>
      <w:bookmarkStart w:id="5" w:name="l891"/>
      <w:bookmarkEnd w:id="5"/>
    </w:p>
    <w:p w14:paraId="57A0E0F1" w14:textId="77777777" w:rsidR="00DA7081" w:rsidRDefault="00DA7081" w:rsidP="00DA708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При уменьшении уставного капитала в результате погашения собственных акций (долей), принадлежащих коммерческой организации, в графе 7 по строке показателя 12 отчета коммерческой организацией указывается сумма, уплаченная за выкуп акций (долей) со знаком "плюс", в графе 5 - сумма дохода в виде превышения цены размещения указанных акций (реализации указанных долей) над их номинальной стоимостью, полученного при формировании и (или) увеличении уставного капитала, со знаком "минус", в графе 4 - номинальная стоимость указанных акций (долей) со знаком "минус", в графе 11 - остаток разницы.</w:t>
      </w:r>
    </w:p>
    <w:p w14:paraId="51E27536" w14:textId="77777777" w:rsidR="007160CB" w:rsidRDefault="007160CB">
      <w:r>
        <w:t>**</w:t>
      </w:r>
    </w:p>
    <w:p w14:paraId="77B77586" w14:textId="77777777" w:rsidR="007160CB" w:rsidRDefault="007160CB" w:rsidP="007160C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При продаже собственных акций (долей), принадлежащих коммерческой организации, стоимость приобретения таких акций (долей) указывается коммерческой организацией со знаком "плюс" в графе 7 по строке показателя 29 отчета.</w:t>
      </w:r>
    </w:p>
    <w:p w14:paraId="54249EDF" w14:textId="77777777" w:rsidR="007160CB" w:rsidRDefault="007160CB" w:rsidP="007160C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В случае если цена реализации собственных акций (долей), принадлежащих коммерческой организации, больше стоимости их приобретения, разница между ценой реализации и стоимостью их приобретения указывается коммерческой организацией со знаком "плюс" в графе 7 по строке показателя 29 отчета.</w:t>
      </w:r>
      <w:bookmarkStart w:id="6" w:name="l1441"/>
      <w:bookmarkEnd w:id="6"/>
    </w:p>
    <w:p w14:paraId="1BEFC155" w14:textId="77777777" w:rsidR="007160CB" w:rsidRDefault="007160CB" w:rsidP="007160C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В случае если цена реализации собственных акций (долей), принадлежащих коммерческой организации, меньше стоимости их приобретения, разница между стоимостью их приобретения и ценой реализации указывается коммерческой организацией в графе 5 по строке показателя 29 отчета со знаком "минус" в пределах суммы дохода в виде превышения цены размещения указанных акций над их номинальной стоимостью, полученного при формировании и (или) увеличении уставного капитала. Остаток разницы указывается коммерческой организацией в графе 11 по строке показателя 29 отчета со знаком "минус".</w:t>
      </w:r>
      <w:bookmarkStart w:id="7" w:name="l905"/>
      <w:bookmarkStart w:id="8" w:name="l1442"/>
      <w:bookmarkEnd w:id="7"/>
      <w:bookmarkEnd w:id="8"/>
    </w:p>
    <w:p w14:paraId="57D89811" w14:textId="77777777" w:rsidR="007160CB" w:rsidRDefault="007160CB" w:rsidP="007160C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При уменьшении уставного капитала в результате погашения собственных акций (долей), принадлежащих коммерческой организации, в графе 7 по строке показателя 29 отчета коммерческой организацией указывается сумма, уплаченная за выкуп акций (долей) со знаком "плюс", в графе 5 - сумма дохода в виде превышения цены размещения указанных акций (реализации указанных долей) над их номинальной стоимостью, полученного при формировании и (или) увеличении уставного капитала, со знаком "минус", в графе 4 - номинальная стоимость указанных акций (долей) со знаком "минус", в графе 11 - остаток разницы.</w:t>
      </w:r>
    </w:p>
    <w:p w14:paraId="2B4EBB3D" w14:textId="77777777" w:rsidR="00E32E9B" w:rsidRDefault="007160CB" w:rsidP="007160CB">
      <w:r>
        <w:t xml:space="preserve"> </w:t>
      </w:r>
      <w:r w:rsidR="00E32E9B">
        <w:br w:type="page"/>
      </w:r>
    </w:p>
    <w:p w14:paraId="0671DEB1" w14:textId="77777777" w:rsidR="00E32E9B" w:rsidRDefault="00E32E9B" w:rsidP="00E32E9B">
      <w:pPr>
        <w:pStyle w:val="1"/>
        <w:jc w:val="center"/>
      </w:pPr>
      <w:r w:rsidRPr="00E32E9B">
        <w:lastRenderedPageBreak/>
        <w:t>Отчет о потоках денежных средств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5083"/>
        <w:gridCol w:w="1293"/>
        <w:gridCol w:w="3919"/>
        <w:gridCol w:w="3872"/>
      </w:tblGrid>
      <w:tr w:rsidR="00E32E9B" w:rsidRPr="00E32E9B" w14:paraId="08B99A19" w14:textId="77777777" w:rsidTr="00E32E9B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7A0C3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Номер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F05DF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11C38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Номер примечания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472E1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За 01.01.25 - 31.12.25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CFBF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За 01.01.24 - 31.12.24</w:t>
            </w:r>
          </w:p>
        </w:tc>
      </w:tr>
      <w:tr w:rsidR="00E32E9B" w:rsidRPr="00E32E9B" w14:paraId="3A685488" w14:textId="77777777" w:rsidTr="00E32E9B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95E0A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97EE0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517AA" w14:textId="77777777" w:rsidR="00E32E9B" w:rsidRPr="00E32E9B" w:rsidRDefault="00E32E9B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9A8C1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BBF58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</w:tr>
      <w:tr w:rsidR="00E32E9B" w:rsidRPr="00E32E9B" w14:paraId="7279C9D3" w14:textId="77777777" w:rsidTr="00E32E9B">
        <w:trPr>
          <w:trHeight w:val="25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FBCC6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 I. Денежные потоки от операционной деятельности</w:t>
            </w:r>
          </w:p>
        </w:tc>
      </w:tr>
      <w:tr w:rsidR="00162CA5" w:rsidRPr="00E32E9B" w14:paraId="6CBE204D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091F2" w14:textId="77777777" w:rsidR="00162CA5" w:rsidRPr="00E32E9B" w:rsidRDefault="00162CA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BD923" w14:textId="77777777" w:rsidR="00162CA5" w:rsidRPr="00E32E9B" w:rsidRDefault="00162CA5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Проценты полученные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023606F5" w14:textId="77777777" w:rsidR="00162CA5" w:rsidRPr="00E32E9B" w:rsidRDefault="00162CA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6DB5A66A" w14:textId="77777777" w:rsidR="00162CA5" w:rsidRPr="00531445" w:rsidRDefault="00162CA5" w:rsidP="00162CA5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1 отчета организацией указывается сумма фактически поступивших процентов.</w:t>
            </w:r>
          </w:p>
        </w:tc>
      </w:tr>
      <w:tr w:rsidR="00162CA5" w:rsidRPr="00E32E9B" w14:paraId="143CE6D8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A1B30" w14:textId="77777777" w:rsidR="00162CA5" w:rsidRPr="00E32E9B" w:rsidRDefault="00162CA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1EBF6" w14:textId="77777777" w:rsidR="00162CA5" w:rsidRPr="00E32E9B" w:rsidRDefault="00162CA5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Проценты уплаченные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146608F2" w14:textId="77777777" w:rsidR="00162CA5" w:rsidRPr="00E32E9B" w:rsidRDefault="00162CA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971F7D1" w14:textId="77777777" w:rsidR="00162CA5" w:rsidRPr="00531445" w:rsidRDefault="00162CA5" w:rsidP="00162CA5">
            <w:pPr>
              <w:tabs>
                <w:tab w:val="left" w:pos="1770"/>
              </w:tabs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2 отчета организацией указывается сумма фактически уплаченных процентов.</w:t>
            </w:r>
          </w:p>
        </w:tc>
      </w:tr>
      <w:tr w:rsidR="00162CA5" w:rsidRPr="00E32E9B" w14:paraId="15609F26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09EBE" w14:textId="77777777" w:rsidR="00162CA5" w:rsidRPr="00E32E9B" w:rsidRDefault="00162CA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DAA8" w14:textId="77777777" w:rsidR="00162CA5" w:rsidRPr="00E32E9B" w:rsidRDefault="00162CA5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Полученные комиссионные вознаграждения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367F2DC8" w14:textId="77777777" w:rsidR="00162CA5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480C27D3" w14:textId="77777777" w:rsidR="00162CA5" w:rsidRPr="00531445" w:rsidRDefault="00162CA5" w:rsidP="00162CA5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3 отчета организацией указывается сумма фактически полученных комиссионных вознаграждений.</w:t>
            </w:r>
          </w:p>
        </w:tc>
      </w:tr>
      <w:tr w:rsidR="0065596F" w:rsidRPr="00E32E9B" w14:paraId="56626FD2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631F2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6F325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Уплаченные 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2A5AB14D" w14:textId="77777777" w:rsidR="0065596F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7450AF4F" w14:textId="77777777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4 отчета организацией указывается сумма фактически уплаченных комиссий.</w:t>
            </w:r>
          </w:p>
        </w:tc>
      </w:tr>
      <w:tr w:rsidR="0065596F" w:rsidRPr="00E32E9B" w14:paraId="230FF836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8AA87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2AB59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Поступление выручки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75458E9" w14:textId="77777777" w:rsidR="0065596F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9E3CBD8" w14:textId="77777777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5 отчета организацией указывается сумма фактически полученной выручки (кроме процентной).</w:t>
            </w:r>
          </w:p>
        </w:tc>
      </w:tr>
      <w:tr w:rsidR="0065596F" w:rsidRPr="00E32E9B" w14:paraId="183F1005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1E1D2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10396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Поступление штрафов и пени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30638A94" w14:textId="77777777" w:rsidR="0065596F" w:rsidRPr="00E32E9B" w:rsidRDefault="004D575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75C8179E" w14:textId="77777777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6 отчета организацией указывается сумма фактически полученных неустоек (штрафов, пени).</w:t>
            </w:r>
          </w:p>
        </w:tc>
      </w:tr>
      <w:tr w:rsidR="0065596F" w:rsidRPr="00E32E9B" w14:paraId="198471ED" w14:textId="77777777" w:rsidTr="00EA6943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660F7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2B2B4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за вычетом платежей (платежи за вычетом поступлений) от продажи, погашения (приобретения) финансовых активов и размещения (погашения) финансовых обязательств, оцениваемых по справедливой стоимости через прибыль или убыток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001E8E78" w14:textId="77777777" w:rsidR="0065596F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F4C3470" w14:textId="77777777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7 отчета организацией указывается сумма фактически поступивших за вычетом фактически уплаченных денежных средств и их эквивалентов от реализации и погашения финансовых активов, приобретения финансовых активов, размещения финансовых обязательств, погашения финансовых обязательств, оцениваемых по справедливой стоимости через прибыль или убыток.</w:t>
            </w:r>
          </w:p>
        </w:tc>
      </w:tr>
      <w:tr w:rsidR="0065596F" w:rsidRPr="00E32E9B" w14:paraId="39614B90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34CAB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0FF1B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погашения и продажи долговых финансовых активов, оцениваемых по амортизированной стоимости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3DF7977C" w14:textId="77777777" w:rsidR="0065596F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5E7B405E" w14:textId="77777777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8 отчета организацией указывается сумма фактически поступивших денежных средств и их эквивалентов от погашения и продажи долговых финансовых активов, оцениваемых по амортизированной стоимости, связанных с основной деятельностью, в том числе поступления от погашения и продажи выданных займов, оцениваемых по амортизированной стоимости.</w:t>
            </w:r>
          </w:p>
        </w:tc>
      </w:tr>
      <w:tr w:rsidR="0065596F" w:rsidRPr="00E32E9B" w14:paraId="49895BCC" w14:textId="77777777" w:rsidTr="00EA694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C9EFD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C3B48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Платежи, связанные с размещением и приобретением долговых финансовых активов, оцениваемых по амортизированной стоимости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09CB1E2A" w14:textId="77777777" w:rsidR="0065596F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5050DF0A" w14:textId="77777777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9 отчета организацией указывается сумма фактически уплаченных денежных средств и их эквивалентов в результате размещения и покупки долговых финансовых активов, оцениваемых по амортизированной стоимости, связанных с основной деятельностью, в том числе на выдачу займов, оцениваемых по амортизированной стоимости.</w:t>
            </w:r>
          </w:p>
        </w:tc>
      </w:tr>
      <w:tr w:rsidR="0065596F" w:rsidRPr="00E32E9B" w14:paraId="5917F2BC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380CB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0C3DC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Прочие поступления от операционной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5C26C023" w14:textId="77777777" w:rsidR="0065596F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55A5EA3C" w14:textId="77777777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10 отчета организацией указывается сумма фактически поступивших прочих денежных средств и их эквивалентов от операционной деятельности, включая полученный налог на добавленную стоимость за вычетом налога на добавленную стоимость, перечисленного в бюджет.</w:t>
            </w:r>
          </w:p>
        </w:tc>
      </w:tr>
      <w:tr w:rsidR="0065596F" w:rsidRPr="00E32E9B" w14:paraId="69DFB290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80891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D563A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Платежи, связанные с оплатой общих и административных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0BE1C7B7" w14:textId="77777777" w:rsidR="0065596F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6FB76662" w14:textId="77777777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11 отчета организацией указывается сумма фактически оплаченных общих и административных расходов, включая суммы авансовых платежей.</w:t>
            </w:r>
          </w:p>
        </w:tc>
      </w:tr>
      <w:tr w:rsidR="0065596F" w:rsidRPr="00E32E9B" w14:paraId="1B9B981F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22CFB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47DE4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Уплаченный налог на прибыль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4C2E4C19" w14:textId="77777777" w:rsidR="0065596F" w:rsidRPr="00E32E9B" w:rsidRDefault="004D575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72A44BC" w14:textId="77777777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12 отчета организацией указывается сумма налога на прибыль, фактически уплаченного, включая платежи по налоговым обязательствам прошлых налоговых периодов.</w:t>
            </w:r>
          </w:p>
        </w:tc>
      </w:tr>
      <w:tr w:rsidR="0065596F" w:rsidRPr="00E32E9B" w14:paraId="4AAE13A0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79D1A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2BEFD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Прочие платежи по операционной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3F25FA3A" w14:textId="77777777" w:rsidR="0065596F" w:rsidRPr="00E32E9B" w:rsidRDefault="00D343C5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EFD68E6" w14:textId="77777777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13 отчета организацией указывается сумма прочих фактически выплаченных денежных средств и их эквивалентов по операционной деятельности, включая полученный налог на добавленную стоимость за вычетом уплаченного налога на добавленную стоимость.</w:t>
            </w:r>
          </w:p>
        </w:tc>
      </w:tr>
      <w:tr w:rsidR="0065596F" w:rsidRPr="00E32E9B" w14:paraId="7C1383DC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3B353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33498" w14:textId="77777777" w:rsidR="0065596F" w:rsidRPr="00E32E9B" w:rsidRDefault="0065596F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Сальдо денежных потоков от операционной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7BB582F5" w14:textId="77777777" w:rsidR="0065596F" w:rsidRPr="00E32E9B" w:rsidRDefault="0065596F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</w:tcPr>
          <w:p w14:paraId="7D6DE5BD" w14:textId="77777777" w:rsidR="0065596F" w:rsidRPr="00531445" w:rsidRDefault="0065596F" w:rsidP="0065596F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14 отчета организацией указывается сумма значений по строкам показателей 1 - 13 отчета.</w:t>
            </w:r>
          </w:p>
        </w:tc>
      </w:tr>
      <w:tr w:rsidR="00E32E9B" w:rsidRPr="00E32E9B" w14:paraId="5C671E56" w14:textId="77777777" w:rsidTr="00E32E9B">
        <w:trPr>
          <w:trHeight w:val="25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68709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 II. Денежные потоки от инвестиционной деятельности</w:t>
            </w:r>
          </w:p>
        </w:tc>
      </w:tr>
      <w:tr w:rsidR="0077776C" w:rsidRPr="00E32E9B" w14:paraId="127C9E7D" w14:textId="77777777" w:rsidTr="00EA694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3C0AD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39B37" w14:textId="77777777" w:rsidR="0077776C" w:rsidRPr="00E32E9B" w:rsidRDefault="0077776C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продажи основных средств, нематериальных активов и капитальных вложений в объекты основных средств и нематериальных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57667C3F" w14:textId="77777777" w:rsidR="0077776C" w:rsidRPr="00E32E9B" w:rsidRDefault="00F14BC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9, 10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11B972FA" w14:textId="77777777" w:rsidR="0077776C" w:rsidRPr="00531445" w:rsidRDefault="0077776C" w:rsidP="0077776C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15 отчета организацией указываются суммы, поступившие в оплату реализуемых основных средств, нематериальных активов и капитальных вложений в объекты основных средств и нематериальных активов, представляющие собой выручку от реализации и полученные авансы (суммы полученного налога на добавленную стоимость не включаются в строку показателя 15 отчета).</w:t>
            </w:r>
          </w:p>
        </w:tc>
      </w:tr>
      <w:tr w:rsidR="0077776C" w:rsidRPr="00E32E9B" w14:paraId="05949AA5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8E7B1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D59AE" w14:textId="77777777" w:rsidR="0077776C" w:rsidRPr="00E32E9B" w:rsidRDefault="0077776C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продажи инвестиционного имущества</w:t>
            </w: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и капитальных вложений в него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11A61CAA" w14:textId="77777777" w:rsidR="0077776C" w:rsidRPr="00E32E9B" w:rsidRDefault="00F14BC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CA65EEE" w14:textId="77777777" w:rsidR="0077776C" w:rsidRPr="00531445" w:rsidRDefault="0077776C" w:rsidP="0077776C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16 отчета организацией указываются суммы, поступившие в оплату реализуемого инвестиционного имущества, представляющие собой выручку от реализации и полученные авансы (суммы полученного от покупателей налога на добавленную стоимость не включаются в строку показателя 16 отчета).</w:t>
            </w:r>
          </w:p>
        </w:tc>
      </w:tr>
      <w:tr w:rsidR="0077776C" w:rsidRPr="00E32E9B" w14:paraId="66E7A1D8" w14:textId="77777777" w:rsidTr="00EA694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D58AD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FA930" w14:textId="77777777" w:rsidR="0077776C" w:rsidRPr="00E32E9B" w:rsidRDefault="0077776C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Платежи, связанные с приобретением, созданием, модернизацией, подготовкой к использованию</w:t>
            </w: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нематериальных активов и основных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5F4A3CB9" w14:textId="77777777" w:rsidR="0077776C" w:rsidRPr="00E32E9B" w:rsidRDefault="00F14BC6" w:rsidP="00F14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9, 10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3E087E72" w14:textId="77777777" w:rsidR="0077776C" w:rsidRPr="00531445" w:rsidRDefault="0077776C" w:rsidP="0077776C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17 отчета организацией указывается сумма фактически оплаченных затрат на приобретение, создание, модернизацию, реконструкцию и подготовку к использованию нематериальных активов и основных средств, включая выданные авансы.</w:t>
            </w:r>
          </w:p>
        </w:tc>
      </w:tr>
      <w:tr w:rsidR="0077776C" w:rsidRPr="00E32E9B" w14:paraId="3EB2CD6A" w14:textId="77777777" w:rsidTr="00EA694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8D1C7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4B83B" w14:textId="77777777" w:rsidR="0077776C" w:rsidRPr="00E32E9B" w:rsidRDefault="0077776C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Платежи, связанные с приобретением, созданием,</w:t>
            </w: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модернизацией, подготовкой к использованию</w:t>
            </w: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инвестиционного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78AC695A" w14:textId="77777777" w:rsidR="0077776C" w:rsidRPr="00E32E9B" w:rsidRDefault="00F14BC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09528B33" w14:textId="77777777" w:rsidR="0077776C" w:rsidRPr="00531445" w:rsidRDefault="0077776C" w:rsidP="0077776C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18 отчета организацией указывается сумма фактически оплаченных затрат на приобретение, создание, модернизацию, реконструкцию и подготовку к использованию инвестиционного имущества, включая выданные авансы.</w:t>
            </w:r>
          </w:p>
        </w:tc>
      </w:tr>
      <w:tr w:rsidR="0077776C" w:rsidRPr="00E32E9B" w14:paraId="5DA4B2CC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F2396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527A7" w14:textId="77777777" w:rsidR="0077776C" w:rsidRPr="00E32E9B" w:rsidRDefault="0077776C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погашения и продажи прочих финансовых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34F1CBD" w14:textId="77777777" w:rsidR="0077776C" w:rsidRPr="00E32E9B" w:rsidRDefault="00F14BC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6D0E6E27" w14:textId="77777777" w:rsidR="0077776C" w:rsidRPr="00531445" w:rsidRDefault="0077776C" w:rsidP="0077776C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19 отчета организацией указывается сумма фактически поступивших денежных средств и их эквивалентов от продажи и погашения прочих финансовых активов.</w:t>
            </w:r>
          </w:p>
        </w:tc>
      </w:tr>
      <w:tr w:rsidR="00AD4C22" w:rsidRPr="00E32E9B" w14:paraId="6DAF70C0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C13DA" w14:textId="77777777" w:rsidR="00AD4C22" w:rsidRPr="00E32E9B" w:rsidRDefault="00AD4C2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26092" w14:textId="77777777" w:rsidR="00AD4C22" w:rsidRPr="00E32E9B" w:rsidRDefault="00AD4C22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Платежи, связанные с размещением и приобретением прочих финансовых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287F9ABB" w14:textId="77777777" w:rsidR="00AD4C22" w:rsidRPr="00E32E9B" w:rsidRDefault="00F14BC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425FBBAB" w14:textId="77777777" w:rsidR="00AD4C22" w:rsidRPr="00531445" w:rsidRDefault="00AD4C22" w:rsidP="00AD4C22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20 отчета организацией указывается сумма фактически уплаченных денежных средств и их эквивалентов в результате размещения и приобретения прочих финансовых активов.</w:t>
            </w:r>
          </w:p>
        </w:tc>
      </w:tr>
      <w:tr w:rsidR="00AD4C22" w:rsidRPr="00E32E9B" w14:paraId="65730150" w14:textId="77777777" w:rsidTr="00EA694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56996" w14:textId="77777777" w:rsidR="00AD4C22" w:rsidRPr="00E32E9B" w:rsidRDefault="00AD4C2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98CD" w14:textId="77777777" w:rsidR="00AD4C22" w:rsidRPr="00E32E9B" w:rsidRDefault="00AD4C22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погашения и продажи долговых</w:t>
            </w: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финансовых активов, оцениваемых по амортизированной стоимости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662CD4F" w14:textId="77777777" w:rsidR="00AD4C22" w:rsidRPr="00E32E9B" w:rsidRDefault="00F14BC6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776B2B8F" w14:textId="77777777" w:rsidR="00AD4C22" w:rsidRPr="00531445" w:rsidRDefault="00AD4C22" w:rsidP="00AD4C22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21 отчета организацией указывается сумма фактически поступивших денежных средств и их эквивалентов от погашения и продажи долговых финансовых активов, оцениваемых по амортизированной стоимости, не связанных с основной деятельностью.</w:t>
            </w:r>
          </w:p>
        </w:tc>
      </w:tr>
      <w:tr w:rsidR="00AD4C22" w:rsidRPr="00E32E9B" w14:paraId="75903221" w14:textId="77777777" w:rsidTr="00EA694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6375A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630A3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Платежи, связанные с размещением и приобретением</w:t>
            </w: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долговых финансовых активов, оцениваемых по</w:t>
            </w: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амортизированной стоимости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4404DF37" w14:textId="77777777" w:rsidR="00AD4C22" w:rsidRPr="00E32E9B" w:rsidRDefault="00D343C5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09F42085" w14:textId="77777777" w:rsidR="00AD4C22" w:rsidRPr="00531445" w:rsidRDefault="00AD4C22" w:rsidP="00AD4C22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22 отчета организацией указывается сумма фактически уплаченных денежных средств и их эквивалентов в результате размещения и приобретения долговых финансовых активов, оцениваемых по амортизированной стоимости, не связанных с основной деятельностью.</w:t>
            </w:r>
          </w:p>
        </w:tc>
      </w:tr>
      <w:tr w:rsidR="00AD4C22" w:rsidRPr="00E32E9B" w14:paraId="4F03A2B2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01573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3A130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сдачи инвестиционного имущества в аренду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26B820E" w14:textId="77777777" w:rsidR="00AD4C22" w:rsidRPr="00E32E9B" w:rsidRDefault="00D343C5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8, 24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51694833" w14:textId="77777777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r w:rsidRPr="00531445">
              <w:rPr>
                <w:color w:val="000000"/>
                <w:sz w:val="20"/>
                <w:szCs w:val="20"/>
              </w:rPr>
              <w:t>По строке показателя 23 отчета организацией указывается сумма фактически полученных арендных платежей по инвестиционному имуществу (суммы полученного от арендаторов налога на добавленную стоимость не включаются в строку показателя 23 отчета).</w:t>
            </w:r>
          </w:p>
        </w:tc>
      </w:tr>
      <w:tr w:rsidR="00AD4C22" w:rsidRPr="00E32E9B" w14:paraId="483E137C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55C28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D4E09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Прочие поступления от 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21179181" w14:textId="77777777" w:rsidR="00AD4C22" w:rsidRPr="00E32E9B" w:rsidRDefault="00D343C5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8, 24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035BA70" w14:textId="77777777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r w:rsidRPr="00531445">
              <w:rPr>
                <w:color w:val="000000"/>
                <w:sz w:val="20"/>
                <w:szCs w:val="20"/>
              </w:rPr>
              <w:t>По строке показателя 24 отчета организацией указывается сумма фактически полученных прочих поступлений, связанных с инвестиционной деятельностью.</w:t>
            </w:r>
          </w:p>
        </w:tc>
      </w:tr>
      <w:tr w:rsidR="00AD4C22" w:rsidRPr="00E32E9B" w14:paraId="301E783F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E49C0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00C16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Прочие платежи по 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493C90D1" w14:textId="77777777" w:rsidR="00AD4C22" w:rsidRPr="00E32E9B" w:rsidRDefault="00D343C5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8, 24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338C8030" w14:textId="77777777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r w:rsidRPr="00531445">
              <w:rPr>
                <w:color w:val="000000"/>
                <w:sz w:val="20"/>
                <w:szCs w:val="20"/>
              </w:rPr>
              <w:t>По строке показателя 25 отчета организацией указывается сумма фактически оплаченных прочих платежей, связанных с инвестиционной деятельностью.</w:t>
            </w:r>
            <w:bookmarkStart w:id="9" w:name="l935"/>
            <w:bookmarkEnd w:id="9"/>
          </w:p>
        </w:tc>
      </w:tr>
      <w:tr w:rsidR="00AD4C22" w:rsidRPr="00E32E9B" w14:paraId="33B6A793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7D551" w14:textId="77777777" w:rsidR="00AD4C22" w:rsidRPr="00E32E9B" w:rsidRDefault="00AD4C2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F4265" w14:textId="77777777" w:rsidR="00AD4C22" w:rsidRPr="00E32E9B" w:rsidRDefault="00AD4C22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Сальдо денежных потоков от 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7D62D87B" w14:textId="77777777" w:rsidR="00AD4C22" w:rsidRPr="00E32E9B" w:rsidRDefault="00AD4C2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</w:tcPr>
          <w:p w14:paraId="5417E4F0" w14:textId="77777777" w:rsidR="00AD4C22" w:rsidRPr="00531445" w:rsidRDefault="00AD4C22" w:rsidP="00AD4C22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По строке показателя 26 отчета организацией указывается сумма значений по строкам показателей 15 - 25 отчета.</w:t>
            </w:r>
          </w:p>
        </w:tc>
      </w:tr>
      <w:tr w:rsidR="00E32E9B" w:rsidRPr="00E32E9B" w14:paraId="30A55AA7" w14:textId="77777777" w:rsidTr="00E32E9B">
        <w:trPr>
          <w:trHeight w:val="25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78AD2" w14:textId="77777777" w:rsidR="00E32E9B" w:rsidRPr="00531445" w:rsidRDefault="00E32E9B" w:rsidP="00E32E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Раздел III. Денежные потоки от финансовой деятельности</w:t>
            </w:r>
          </w:p>
        </w:tc>
      </w:tr>
      <w:tr w:rsidR="00AD4C22" w:rsidRPr="00E32E9B" w14:paraId="00D33A71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393A2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38077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размещения долговых финансовых обязательств, оцениваемых по амортизированной стоимости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FB3FF7D" w14:textId="77777777" w:rsidR="00AD4C22" w:rsidRPr="00E32E9B" w:rsidRDefault="002C5EF3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675D4955" w14:textId="77777777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r w:rsidRPr="00531445">
              <w:rPr>
                <w:color w:val="000000"/>
                <w:sz w:val="20"/>
                <w:szCs w:val="20"/>
              </w:rPr>
              <w:t>По строке показателя 27 отчета организацией указывается сумма фактически полученных денежных средств и их эквивалентов от размещения долговых финансовых обязательств, оцениваемых по амортизированной стоимости.</w:t>
            </w:r>
          </w:p>
        </w:tc>
      </w:tr>
      <w:tr w:rsidR="00AD4C22" w:rsidRPr="00E32E9B" w14:paraId="14142F43" w14:textId="77777777" w:rsidTr="00EA694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5BE7E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9BF84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Платежи, связанные с погашением долговых финансовых обязательств, оцениваемых по амортизированной стоимости,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08D504CC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6F25B16A" w14:textId="77777777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r w:rsidRPr="00531445">
              <w:rPr>
                <w:color w:val="000000"/>
                <w:sz w:val="20"/>
                <w:szCs w:val="20"/>
              </w:rPr>
              <w:t>По строке показателя 28 отчета организацией указывается сумма фактически уплаченных денежных средств и их эквивалентов в связи с погашением долговых финансовых обязательств, оцениваемых по амортизированной стоимости, в том числе суммы денежных средств и их эквивалентов, фактически уплаченные в погашение обязательств по договорам аренды.</w:t>
            </w:r>
            <w:bookmarkStart w:id="10" w:name="l936"/>
            <w:bookmarkEnd w:id="10"/>
          </w:p>
        </w:tc>
      </w:tr>
      <w:tr w:rsidR="00AD4C22" w:rsidRPr="00E32E9B" w14:paraId="3F050E6D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5EBA3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120DC54D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 в погашение обязательств по договорам</w:t>
            </w: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  <w:t>аренды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3556E2D4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6148C045" w14:textId="77777777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r w:rsidRPr="00531445">
              <w:rPr>
                <w:color w:val="000000"/>
                <w:sz w:val="20"/>
                <w:szCs w:val="20"/>
              </w:rPr>
              <w:t>По строке показателя 29 отчета организацией указывается сумма денежных средств и их эквивалентов, фактически уплаченные в погашение обязательств по договорам аренды.</w:t>
            </w:r>
          </w:p>
        </w:tc>
      </w:tr>
      <w:tr w:rsidR="00AD4C22" w:rsidRPr="00E32E9B" w14:paraId="68F214BD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75300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7F3F3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выпуска акций, увеличения долей участия и внесения вкладов в имущество 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7026A005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14D5CBA4" w14:textId="77777777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r w:rsidRPr="00531445">
              <w:rPr>
                <w:color w:val="000000"/>
                <w:sz w:val="20"/>
                <w:szCs w:val="20"/>
              </w:rPr>
              <w:t>По строке показателя 30 отчета организацией указывается сумма фактически полученных денежных средств и их эквивалентов от реализации выпущенных акций, увеличения долей участия и внесения вкладов учредителями (участниками).</w:t>
            </w:r>
            <w:bookmarkStart w:id="11" w:name="l1463"/>
            <w:bookmarkStart w:id="12" w:name="l937"/>
            <w:bookmarkEnd w:id="11"/>
            <w:bookmarkEnd w:id="12"/>
          </w:p>
        </w:tc>
      </w:tr>
      <w:tr w:rsidR="00AD4C22" w:rsidRPr="00E32E9B" w14:paraId="5BAD11A0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27F69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EB670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от продажи собственных акций (долей), принадлежащих обществу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2399B19E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5A3FC673" w14:textId="77777777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r w:rsidRPr="00531445">
              <w:rPr>
                <w:color w:val="000000"/>
                <w:sz w:val="20"/>
                <w:szCs w:val="20"/>
              </w:rPr>
              <w:t>По строке показателя 31 отчета организацией указывается сумма фактически полученных денежных средств и их эквивалентов от продажи собственных акций (долей), принадлежащих организации.</w:t>
            </w:r>
          </w:p>
        </w:tc>
      </w:tr>
      <w:tr w:rsidR="00AD4C22" w:rsidRPr="00E32E9B" w14:paraId="414735C8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A1DE4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9637B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Платежи акционерам (участникам) в связи с выкупом у них собственных акций (долей)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175A539B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7F4626B0" w14:textId="77777777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r w:rsidRPr="00531445">
              <w:rPr>
                <w:color w:val="000000"/>
                <w:sz w:val="20"/>
                <w:szCs w:val="20"/>
              </w:rPr>
              <w:t>По строке показателя 32 отчета организацией указывается сумма фактически выплаченных денежных средств и их эквивалентов акционерам (участникам) в связи с выкупом у них собственных акций (долей).</w:t>
            </w:r>
          </w:p>
        </w:tc>
      </w:tr>
      <w:tr w:rsidR="00AD4C22" w:rsidRPr="00E32E9B" w14:paraId="71FB9C28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71FA2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56BDC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Выплаченные дивиденды (распределенная прибыль)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2EF7A0E1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6CE395ED" w14:textId="77777777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r w:rsidRPr="00531445">
              <w:rPr>
                <w:color w:val="000000"/>
                <w:sz w:val="20"/>
                <w:szCs w:val="20"/>
              </w:rPr>
              <w:t>По строке показателя 33 отчета организацией указывается сумма фактически выплаченных денежных средств и их эквивалентов в форме дивидендов или распределенной прибыли.</w:t>
            </w:r>
            <w:bookmarkStart w:id="13" w:name="l938"/>
            <w:bookmarkEnd w:id="13"/>
          </w:p>
        </w:tc>
      </w:tr>
      <w:tr w:rsidR="00AD4C22" w:rsidRPr="00E32E9B" w14:paraId="213FCE47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29C7F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A989D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Прочие поступления от учредителей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5F9DAF20" w14:textId="77777777" w:rsidR="00AD4C22" w:rsidRPr="00E32E9B" w:rsidRDefault="002C5EF3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17?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3F5454A3" w14:textId="77777777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r w:rsidRPr="00531445">
              <w:rPr>
                <w:color w:val="000000"/>
                <w:sz w:val="20"/>
                <w:szCs w:val="20"/>
              </w:rPr>
              <w:t>По строке показателя 34 отчета организацией указывается сумма фактически полученных прочих поступлений от учредителей.</w:t>
            </w:r>
          </w:p>
        </w:tc>
      </w:tr>
      <w:tr w:rsidR="00AD4C22" w:rsidRPr="00E32E9B" w14:paraId="393A75F1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94433" w14:textId="77777777" w:rsidR="00AD4C22" w:rsidRPr="00E32E9B" w:rsidRDefault="00AD4C2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A1A2A" w14:textId="77777777" w:rsidR="00AD4C22" w:rsidRPr="00E32E9B" w:rsidRDefault="00AD4C22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членских взносов, не включаемых в состав процентных доходов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56A9B97" w14:textId="77777777" w:rsidR="00AD4C22" w:rsidRPr="00E32E9B" w:rsidRDefault="00AD4C2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45DFE3FF" w14:textId="77777777" w:rsidR="00AD4C22" w:rsidRPr="00531445" w:rsidRDefault="00AD4C22" w:rsidP="00AD4C22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 заполняем</w:t>
            </w:r>
          </w:p>
        </w:tc>
      </w:tr>
      <w:tr w:rsidR="00AD4C22" w:rsidRPr="00E32E9B" w14:paraId="357BD0D8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B8342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73340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дополнительных взносов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0BF5E18A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72DA22F4" w14:textId="77777777" w:rsidR="00AD4C22" w:rsidRPr="00531445" w:rsidRDefault="00AD4C22" w:rsidP="00AD4C22">
            <w:pPr>
              <w:rPr>
                <w:rFonts w:cs="Times New Roman"/>
                <w:sz w:val="20"/>
                <w:szCs w:val="20"/>
              </w:rPr>
            </w:pPr>
            <w:r w:rsidRPr="0053144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 заполняем</w:t>
            </w:r>
          </w:p>
        </w:tc>
      </w:tr>
      <w:tr w:rsidR="00AD4C22" w:rsidRPr="00E32E9B" w14:paraId="35BE4E70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7BF04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7E068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вступительных членских взносов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8A8DB75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30F80400" w14:textId="77777777" w:rsidR="00AD4C22" w:rsidRPr="00531445" w:rsidRDefault="00AD4C22" w:rsidP="00AD4C22">
            <w:pPr>
              <w:rPr>
                <w:rFonts w:cs="Times New Roman"/>
                <w:sz w:val="20"/>
                <w:szCs w:val="20"/>
              </w:rPr>
            </w:pPr>
            <w:r w:rsidRPr="0053144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 заполняем</w:t>
            </w:r>
          </w:p>
        </w:tc>
      </w:tr>
      <w:tr w:rsidR="00AD4C22" w:rsidRPr="00E32E9B" w14:paraId="2208004D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401BE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3B4CF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Поступления паевых взносов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64C3A6B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156A172E" w14:textId="77777777" w:rsidR="00AD4C22" w:rsidRPr="00531445" w:rsidRDefault="00AD4C22" w:rsidP="00AD4C22">
            <w:pPr>
              <w:rPr>
                <w:rFonts w:cs="Times New Roman"/>
                <w:sz w:val="20"/>
                <w:szCs w:val="20"/>
              </w:rPr>
            </w:pPr>
            <w:r w:rsidRPr="0053144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 заполняем</w:t>
            </w:r>
          </w:p>
        </w:tc>
      </w:tr>
      <w:tr w:rsidR="00AD4C22" w:rsidRPr="00E32E9B" w14:paraId="2DD71512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0537B" w14:textId="77777777" w:rsidR="00AD4C22" w:rsidRPr="00E32E9B" w:rsidRDefault="00AD4C2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F506E" w14:textId="77777777" w:rsidR="00AD4C22" w:rsidRPr="00E32E9B" w:rsidRDefault="00AD4C22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Выплаты паенакоплений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280D4F06" w14:textId="77777777" w:rsidR="00AD4C22" w:rsidRPr="00E32E9B" w:rsidRDefault="00AD4C22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19D6276" w14:textId="77777777" w:rsidR="00AD4C22" w:rsidRPr="00531445" w:rsidRDefault="00AD4C22" w:rsidP="00AD4C22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  <w:t>Не заполняем</w:t>
            </w:r>
          </w:p>
        </w:tc>
      </w:tr>
      <w:tr w:rsidR="00AD4C22" w:rsidRPr="00E32E9B" w14:paraId="5E567199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022F7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A25E3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Прочие поступления от финансовой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0D6C4C3C" w14:textId="77777777" w:rsidR="00AD4C22" w:rsidRPr="00E32E9B" w:rsidRDefault="002C5EF3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0EB55A50" w14:textId="77777777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r w:rsidRPr="00531445">
              <w:rPr>
                <w:color w:val="000000"/>
                <w:sz w:val="20"/>
                <w:szCs w:val="20"/>
              </w:rPr>
              <w:t>По строке показателя 40 отчета организацией указывается сумма фактически полученных денежных средств и их эквивалентов от прочих финансовых операций.</w:t>
            </w:r>
            <w:bookmarkStart w:id="14" w:name="l1465"/>
            <w:bookmarkEnd w:id="14"/>
          </w:p>
        </w:tc>
      </w:tr>
      <w:tr w:rsidR="00AD4C22" w:rsidRPr="00E32E9B" w14:paraId="7FCBEEE6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0DFD0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6F13F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Прочие платежи по финансовой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7181F10C" w14:textId="77777777" w:rsidR="00AD4C22" w:rsidRPr="00E32E9B" w:rsidRDefault="002C5EF3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2109609B" w14:textId="77777777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r w:rsidRPr="00531445">
              <w:rPr>
                <w:color w:val="000000"/>
                <w:sz w:val="20"/>
                <w:szCs w:val="20"/>
              </w:rPr>
              <w:t>По строке показателя 41 отчета организацией указывается сумма фактически перечисленных денежных средств и их эквивалентов по прочим финансовым операциям.</w:t>
            </w:r>
            <w:bookmarkStart w:id="15" w:name="l940"/>
            <w:bookmarkEnd w:id="15"/>
          </w:p>
        </w:tc>
      </w:tr>
      <w:tr w:rsidR="00AD4C22" w:rsidRPr="00E32E9B" w14:paraId="405C587A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8F087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0585C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Сальдо денежных потоков от финансовой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485AC226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</w:tcPr>
          <w:p w14:paraId="5CD7080A" w14:textId="77777777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r w:rsidRPr="00531445">
              <w:rPr>
                <w:color w:val="000000"/>
                <w:sz w:val="20"/>
                <w:szCs w:val="20"/>
              </w:rPr>
              <w:t>По строке показателя 42 отчета организацией указывается сумма значений по строкам показателей 27 - 28 и 30 - 41 отчета.</w:t>
            </w:r>
          </w:p>
        </w:tc>
      </w:tr>
      <w:tr w:rsidR="00AD4C22" w:rsidRPr="00E32E9B" w14:paraId="3EBC8A2C" w14:textId="77777777" w:rsidTr="00EA6943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B08ED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2464F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Сальдо денежных потоков за отчетный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42603937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</w:tcPr>
          <w:p w14:paraId="007FB7D8" w14:textId="77777777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r w:rsidRPr="00531445">
              <w:rPr>
                <w:color w:val="000000"/>
                <w:sz w:val="20"/>
                <w:szCs w:val="20"/>
              </w:rPr>
              <w:t>По строке показателя 43 отчета организацией указывается сумма значений по строкам показателей 14, 26, 42 отчета.</w:t>
            </w:r>
          </w:p>
        </w:tc>
      </w:tr>
      <w:tr w:rsidR="00AD4C22" w:rsidRPr="00E32E9B" w14:paraId="29BC6C88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D965F" w14:textId="77777777" w:rsidR="00AD4C22" w:rsidRPr="00E32E9B" w:rsidRDefault="00AD4C22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E9E64" w14:textId="77777777" w:rsidR="00AD4C22" w:rsidRPr="00E32E9B" w:rsidRDefault="00AD4C22" w:rsidP="00AD4C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Величина влияния изменений курса иностранной валюты по отношению к рублю на денежные средства и их эквиваленты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691F4109" w14:textId="77777777" w:rsidR="00AD4C22" w:rsidRPr="00E32E9B" w:rsidRDefault="002C5EF3" w:rsidP="00AD4C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6F0EE6E2" w14:textId="77777777" w:rsidR="00AD4C22" w:rsidRPr="00531445" w:rsidRDefault="00AD4C22" w:rsidP="00AD4C22">
            <w:pPr>
              <w:pStyle w:val="dt-p"/>
              <w:shd w:val="clear" w:color="auto" w:fill="FFFFFF"/>
              <w:spacing w:after="300"/>
              <w:textAlignment w:val="baseline"/>
              <w:rPr>
                <w:color w:val="000000"/>
                <w:sz w:val="20"/>
                <w:szCs w:val="20"/>
              </w:rPr>
            </w:pPr>
            <w:r w:rsidRPr="00531445">
              <w:rPr>
                <w:color w:val="000000"/>
                <w:sz w:val="20"/>
                <w:szCs w:val="20"/>
              </w:rPr>
              <w:t>По строке показателя 44 отчета организацией указывается сумма курсовых разниц, накопленных в отношении отраженных в бухгалтерском балансе денежных средств и их эквивалентов.</w:t>
            </w:r>
          </w:p>
        </w:tc>
      </w:tr>
      <w:tr w:rsidR="0077776C" w:rsidRPr="00E32E9B" w14:paraId="45C9C224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C5DC5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62987" w14:textId="77777777" w:rsidR="0077776C" w:rsidRPr="00E32E9B" w:rsidRDefault="0077776C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Остаток денежных средств и их эквивалентов на начало отчетного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2E340D84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F0DC"/>
          </w:tcPr>
          <w:p w14:paraId="1DF742E4" w14:textId="77777777" w:rsidR="0077776C" w:rsidRPr="00531445" w:rsidRDefault="0077776C" w:rsidP="0077776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По строке показателя 45 отчета организацией указываются денежные средства, краткосрочные высоколиквидные ценные бумаги, классифицируемые как эквиваленты денежных средств в соответствии с принятой организацией учетной политикой, остатки депозитов в кредитных организациях и банках-нерезидентах, классифицируемые как эквиваленты денежных средств в соответствии с принятой организацией учетной политикой, за вычетом остатков по балансовым счетам N 20503 "Кредит, полученный в порядке расчетов по расчетному счету ("овердрафт") в кредитных организациях", N 20504 "Кредит, полученный в порядке расчетов по расчетному счету ("овердрафт") в банках-нерезидентах" по состоянию на начало отчетного года. </w:t>
            </w:r>
          </w:p>
          <w:p w14:paraId="31CDF8AD" w14:textId="77777777" w:rsidR="0077776C" w:rsidRPr="00531445" w:rsidRDefault="0077776C" w:rsidP="0077776C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Значение в графе 4 по строке показателя 45 отчета должно соответствовать значению в графе 4 по строке показателя 7 таблицы 5.2 примечания 5 приложения 6 к настоящему Положению.</w:t>
            </w:r>
          </w:p>
        </w:tc>
      </w:tr>
      <w:tr w:rsidR="0077776C" w:rsidRPr="00E32E9B" w14:paraId="4506CC96" w14:textId="77777777" w:rsidTr="00EA694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9A8E1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0BCB9" w14:textId="77777777" w:rsidR="0077776C" w:rsidRPr="00E32E9B" w:rsidRDefault="0077776C" w:rsidP="00E32E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E32E9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Остаток денежных средств и их эквивалентов на конец отчетного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hideMark/>
          </w:tcPr>
          <w:p w14:paraId="4B94B7C9" w14:textId="77777777" w:rsidR="0077776C" w:rsidRPr="00E32E9B" w:rsidRDefault="0077776C" w:rsidP="00E32E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</w:tcPr>
          <w:p w14:paraId="235B64CD" w14:textId="77777777" w:rsidR="0077776C" w:rsidRPr="00531445" w:rsidRDefault="0077776C" w:rsidP="0077776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По строке показателя 46 отчета организацией указываются денежные средства, краткосрочные высоколиквидные ценные бумаги, классифицируемые как эквиваленты денежных средств в соответствии с принятой организацией учетной политикой, остатки депозитов в кредитных организациях и банках-нерезидентах, классифицируемые как эквиваленты денежных средств в соответствии с принятой организацией учетной политикой, за вычетом остатков по балансовым счетам N 20503 "Кредит, полученный в порядке расчетов по расчетному счету ("овердрафт") в кредитных организациях", N 20504 "Кредит, полученный в порядке расчетов по расчетному счету ("овердрафт") в банках-нерезидентах" по состоянию на конец отчетного года. Значения по строке показателя 46 отчета формируются как сумма значений по строкам показателей 43 - 45. </w:t>
            </w:r>
          </w:p>
          <w:p w14:paraId="0436CA98" w14:textId="77777777" w:rsidR="0077776C" w:rsidRPr="00531445" w:rsidRDefault="0077776C" w:rsidP="0077776C">
            <w:pPr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ru-RU"/>
              </w:rPr>
            </w:pPr>
            <w:r w:rsidRPr="0053144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Значение в графе 4 по строке показателя 46 отчета должно соответствовать значению в графе 3 по строке показателя 7 таблицы 5.2 примечания 5 приложения 6 к настоящему Положению.</w:t>
            </w:r>
          </w:p>
        </w:tc>
      </w:tr>
    </w:tbl>
    <w:p w14:paraId="30E36624" w14:textId="77777777" w:rsidR="00E32E9B" w:rsidRPr="00E32E9B" w:rsidRDefault="00E32E9B" w:rsidP="00E32E9B">
      <w:bookmarkStart w:id="16" w:name="_GoBack"/>
      <w:bookmarkEnd w:id="16"/>
    </w:p>
    <w:sectPr w:rsidR="00E32E9B" w:rsidRPr="00E32E9B" w:rsidSect="004E6AE7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DF2B9" w14:textId="77777777" w:rsidR="00697CDF" w:rsidRDefault="00697CDF" w:rsidP="007160CB">
      <w:pPr>
        <w:spacing w:after="0" w:line="240" w:lineRule="auto"/>
      </w:pPr>
      <w:r>
        <w:separator/>
      </w:r>
    </w:p>
  </w:endnote>
  <w:endnote w:type="continuationSeparator" w:id="0">
    <w:p w14:paraId="762DAAD6" w14:textId="77777777" w:rsidR="00697CDF" w:rsidRDefault="00697CDF" w:rsidP="0071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54CA1" w14:textId="77777777" w:rsidR="00697CDF" w:rsidRDefault="00697CDF" w:rsidP="007160CB">
      <w:pPr>
        <w:spacing w:after="0" w:line="240" w:lineRule="auto"/>
      </w:pPr>
      <w:r>
        <w:separator/>
      </w:r>
    </w:p>
  </w:footnote>
  <w:footnote w:type="continuationSeparator" w:id="0">
    <w:p w14:paraId="179C4CD8" w14:textId="77777777" w:rsidR="00697CDF" w:rsidRDefault="00697CDF" w:rsidP="00716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9B"/>
    <w:rsid w:val="000357D1"/>
    <w:rsid w:val="000A2333"/>
    <w:rsid w:val="000D52F6"/>
    <w:rsid w:val="000D5A24"/>
    <w:rsid w:val="000D69A1"/>
    <w:rsid w:val="00144413"/>
    <w:rsid w:val="00162CA5"/>
    <w:rsid w:val="001B2DFC"/>
    <w:rsid w:val="00265AC7"/>
    <w:rsid w:val="002A3EBE"/>
    <w:rsid w:val="002C5EF3"/>
    <w:rsid w:val="00384CAE"/>
    <w:rsid w:val="004D5752"/>
    <w:rsid w:val="004E6AE7"/>
    <w:rsid w:val="004F0378"/>
    <w:rsid w:val="004F1D9F"/>
    <w:rsid w:val="00531445"/>
    <w:rsid w:val="005367A0"/>
    <w:rsid w:val="00563BBF"/>
    <w:rsid w:val="00574399"/>
    <w:rsid w:val="005A435D"/>
    <w:rsid w:val="0065596F"/>
    <w:rsid w:val="0068491B"/>
    <w:rsid w:val="00697CDF"/>
    <w:rsid w:val="006C14CF"/>
    <w:rsid w:val="006D7F2D"/>
    <w:rsid w:val="0071529B"/>
    <w:rsid w:val="007160CB"/>
    <w:rsid w:val="00746774"/>
    <w:rsid w:val="0077776C"/>
    <w:rsid w:val="00792C42"/>
    <w:rsid w:val="008452D1"/>
    <w:rsid w:val="008C5655"/>
    <w:rsid w:val="008F4659"/>
    <w:rsid w:val="009D29F1"/>
    <w:rsid w:val="00A42E89"/>
    <w:rsid w:val="00A739F5"/>
    <w:rsid w:val="00A75A29"/>
    <w:rsid w:val="00AD41C8"/>
    <w:rsid w:val="00AD4C22"/>
    <w:rsid w:val="00AE17DF"/>
    <w:rsid w:val="00B40CA5"/>
    <w:rsid w:val="00BE4CCB"/>
    <w:rsid w:val="00C738EB"/>
    <w:rsid w:val="00D343C5"/>
    <w:rsid w:val="00D9521E"/>
    <w:rsid w:val="00DA7081"/>
    <w:rsid w:val="00DD54EB"/>
    <w:rsid w:val="00E32E9B"/>
    <w:rsid w:val="00EA6943"/>
    <w:rsid w:val="00EF1EFA"/>
    <w:rsid w:val="00F1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EAF7"/>
  <w15:docId w15:val="{025BE8C4-B689-4334-B860-C83E1A9E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A24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32E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84C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84C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АЖНО"/>
    <w:basedOn w:val="a"/>
    <w:link w:val="a4"/>
    <w:qFormat/>
    <w:rsid w:val="00384CAE"/>
    <w:pPr>
      <w:shd w:val="clear" w:color="auto" w:fill="FBED9E"/>
    </w:pPr>
  </w:style>
  <w:style w:type="character" w:customStyle="1" w:styleId="a4">
    <w:name w:val="ВАЖНО Знак"/>
    <w:basedOn w:val="a0"/>
    <w:link w:val="a3"/>
    <w:rsid w:val="00384CAE"/>
    <w:rPr>
      <w:rFonts w:ascii="Times New Roman" w:hAnsi="Times New Roman"/>
      <w:sz w:val="28"/>
      <w:shd w:val="clear" w:color="auto" w:fill="FBED9E"/>
    </w:rPr>
  </w:style>
  <w:style w:type="character" w:customStyle="1" w:styleId="30">
    <w:name w:val="Заголовок 3 Знак"/>
    <w:basedOn w:val="a0"/>
    <w:link w:val="3"/>
    <w:uiPriority w:val="9"/>
    <w:rsid w:val="00384CA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basedOn w:val="a0"/>
    <w:link w:val="4"/>
    <w:uiPriority w:val="9"/>
    <w:rsid w:val="00384C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a5">
    <w:name w:val="Голубое выделение"/>
    <w:basedOn w:val="a"/>
    <w:link w:val="a6"/>
    <w:qFormat/>
    <w:rsid w:val="00563BBF"/>
    <w:pPr>
      <w:shd w:val="clear" w:color="auto" w:fill="E7EFF9"/>
    </w:pPr>
  </w:style>
  <w:style w:type="character" w:customStyle="1" w:styleId="a6">
    <w:name w:val="Голубое выделение Знак"/>
    <w:basedOn w:val="a0"/>
    <w:link w:val="a5"/>
    <w:rsid w:val="00563BBF"/>
    <w:rPr>
      <w:rFonts w:ascii="Times New Roman" w:hAnsi="Times New Roman"/>
      <w:sz w:val="28"/>
      <w:shd w:val="clear" w:color="auto" w:fill="E7EFF9"/>
    </w:rPr>
  </w:style>
  <w:style w:type="character" w:customStyle="1" w:styleId="10">
    <w:name w:val="Заголовок 1 Знак"/>
    <w:basedOn w:val="a0"/>
    <w:link w:val="1"/>
    <w:uiPriority w:val="9"/>
    <w:rsid w:val="00E32E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E32E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32E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32E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A708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dt-p">
    <w:name w:val="dt-p"/>
    <w:basedOn w:val="a"/>
    <w:rsid w:val="00DA70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16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60CB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716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60CB"/>
    <w:rPr>
      <w:rFonts w:ascii="Times New Roman" w:hAnsi="Times New Roman"/>
      <w:sz w:val="28"/>
    </w:rPr>
  </w:style>
  <w:style w:type="character" w:customStyle="1" w:styleId="dt-m">
    <w:name w:val="dt-m"/>
    <w:basedOn w:val="a0"/>
    <w:rsid w:val="00AD4C22"/>
  </w:style>
  <w:style w:type="character" w:styleId="ac">
    <w:name w:val="annotation reference"/>
    <w:basedOn w:val="a0"/>
    <w:uiPriority w:val="99"/>
    <w:semiHidden/>
    <w:unhideWhenUsed/>
    <w:rsid w:val="00EA69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694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6943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694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6943"/>
    <w:rPr>
      <w:rFonts w:ascii="Times New Roman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A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A6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4921</Words>
  <Characters>28055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mkhristenok@gmail.com</cp:lastModifiedBy>
  <cp:revision>3</cp:revision>
  <dcterms:created xsi:type="dcterms:W3CDTF">2026-02-05T05:55:00Z</dcterms:created>
  <dcterms:modified xsi:type="dcterms:W3CDTF">2026-02-05T05:56:00Z</dcterms:modified>
</cp:coreProperties>
</file>