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B" w:rsidRPr="00A144EC" w:rsidRDefault="00D57646" w:rsidP="006967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A6145B" w:rsidRPr="00A144EC">
        <w:rPr>
          <w:rFonts w:ascii="Times New Roman" w:hAnsi="Times New Roman"/>
          <w:b/>
          <w:bCs/>
          <w:sz w:val="24"/>
          <w:szCs w:val="24"/>
        </w:rPr>
        <w:t>№ 1</w:t>
      </w:r>
      <w:r w:rsidRPr="00A144EC">
        <w:rPr>
          <w:rFonts w:ascii="Times New Roman" w:hAnsi="Times New Roman"/>
          <w:b/>
          <w:bCs/>
          <w:sz w:val="24"/>
          <w:szCs w:val="24"/>
        </w:rPr>
        <w:t xml:space="preserve"> к Приказу№ 1 </w:t>
      </w:r>
      <w:proofErr w:type="gramStart"/>
      <w:r w:rsidRPr="00A144EC">
        <w:rPr>
          <w:rFonts w:ascii="Times New Roman" w:hAnsi="Times New Roman"/>
          <w:b/>
          <w:bCs/>
          <w:sz w:val="24"/>
          <w:szCs w:val="24"/>
        </w:rPr>
        <w:t>от  31.12.2020</w:t>
      </w:r>
      <w:proofErr w:type="gramEnd"/>
    </w:p>
    <w:p w:rsidR="008D1AB7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br/>
      </w:r>
    </w:p>
    <w:p w:rsidR="008D1AB7" w:rsidRPr="00A144EC" w:rsidRDefault="008D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1AB7" w:rsidRPr="00A144EC" w:rsidRDefault="008D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1AB7" w:rsidRPr="00A144EC" w:rsidRDefault="008D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A6145B" w:rsidRPr="00A144EC">
        <w:rPr>
          <w:rFonts w:ascii="Times New Roman" w:hAnsi="Times New Roman"/>
          <w:b/>
          <w:bCs/>
          <w:sz w:val="24"/>
          <w:szCs w:val="24"/>
        </w:rPr>
        <w:t>четн</w:t>
      </w:r>
      <w:r>
        <w:rPr>
          <w:rFonts w:ascii="Times New Roman" w:hAnsi="Times New Roman"/>
          <w:b/>
          <w:bCs/>
          <w:sz w:val="24"/>
          <w:szCs w:val="24"/>
        </w:rPr>
        <w:t>ая</w:t>
      </w:r>
      <w:r w:rsidR="00A6145B" w:rsidRPr="00A144EC">
        <w:rPr>
          <w:rFonts w:ascii="Times New Roman" w:hAnsi="Times New Roman"/>
          <w:b/>
          <w:bCs/>
          <w:sz w:val="24"/>
          <w:szCs w:val="24"/>
        </w:rPr>
        <w:t xml:space="preserve"> политик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A6145B" w:rsidRPr="00A144EC">
        <w:rPr>
          <w:rFonts w:ascii="Times New Roman" w:hAnsi="Times New Roman"/>
          <w:b/>
          <w:bCs/>
          <w:sz w:val="24"/>
          <w:szCs w:val="24"/>
        </w:rPr>
        <w:t xml:space="preserve"> для целей бухгалтерского учета </w:t>
      </w:r>
    </w:p>
    <w:p w:rsid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44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9673C" w:rsidRPr="00A144EC">
        <w:rPr>
          <w:rFonts w:ascii="Times New Roman" w:hAnsi="Times New Roman"/>
          <w:b/>
          <w:bCs/>
          <w:sz w:val="24"/>
          <w:szCs w:val="24"/>
        </w:rPr>
        <w:t>2021</w:t>
      </w:r>
      <w:r w:rsidRPr="00A144EC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br/>
      </w:r>
    </w:p>
    <w:p w:rsidR="00A6145B" w:rsidRPr="00A144EC" w:rsidRDefault="00A6145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B7" w:rsidRPr="00A144EC" w:rsidRDefault="00287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ЧАСТЬ</w:t>
      </w:r>
    </w:p>
    <w:p w:rsidR="008D1AB7" w:rsidRPr="00A144EC" w:rsidRDefault="008D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B7" w:rsidRPr="00A144EC" w:rsidRDefault="008D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br/>
      </w:r>
      <w:r w:rsidRPr="00A144EC">
        <w:rPr>
          <w:rFonts w:ascii="Times New Roman" w:hAnsi="Times New Roman"/>
          <w:b/>
          <w:bCs/>
          <w:sz w:val="24"/>
          <w:szCs w:val="24"/>
        </w:rPr>
        <w:t>Организация бухгалтерского учета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br/>
        <w:t xml:space="preserve">     1.1. Установить организацию, форму и способы ведения бухгалтерского учета на основании действующих нормативных документов:</w:t>
      </w:r>
      <w:r w:rsidRPr="00A144EC">
        <w:rPr>
          <w:rFonts w:ascii="Times New Roman" w:hAnsi="Times New Roman"/>
        </w:rPr>
        <w:br/>
      </w:r>
    </w:p>
    <w:p w:rsidR="002A0428" w:rsidRPr="00A144EC" w:rsidRDefault="00A6145B" w:rsidP="002A04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>Федерального Закона РФ от 06.12.2011 г. № 402-ФЗ «О бухгалтерском учете» (в редакции от 26.07.2019 № 247 –ФЗ (с изм. и доп., вступ. в силу с 01.01.</w:t>
      </w:r>
      <w:r w:rsidR="0069673C" w:rsidRPr="00A144EC">
        <w:rPr>
          <w:rFonts w:ascii="Times New Roman" w:hAnsi="Times New Roman"/>
        </w:rPr>
        <w:t>2021</w:t>
      </w:r>
      <w:r w:rsidRPr="00A144EC">
        <w:rPr>
          <w:rFonts w:ascii="Times New Roman" w:hAnsi="Times New Roman"/>
        </w:rPr>
        <w:t>г.));</w:t>
      </w:r>
      <w:r w:rsidRPr="00A144EC">
        <w:rPr>
          <w:rFonts w:ascii="Times New Roman" w:hAnsi="Times New Roman"/>
        </w:rPr>
        <w:br/>
      </w:r>
    </w:p>
    <w:p w:rsidR="002A0428" w:rsidRPr="00A144EC" w:rsidRDefault="00A6145B" w:rsidP="002A04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 </w:t>
      </w:r>
      <w:r w:rsidR="00D57646" w:rsidRPr="00A144EC">
        <w:rPr>
          <w:rFonts w:ascii="Times New Roman" w:hAnsi="Times New Roman"/>
        </w:rPr>
        <w:t xml:space="preserve">О порядке отражения на счетах бухгалтерского учета объектов </w:t>
      </w:r>
      <w:r w:rsidRPr="00A144EC">
        <w:rPr>
          <w:rFonts w:ascii="Times New Roman" w:hAnsi="Times New Roman"/>
        </w:rPr>
        <w:t xml:space="preserve">бухгалтерского учета </w:t>
      </w:r>
      <w:r w:rsidR="00D57646" w:rsidRPr="00A144EC">
        <w:rPr>
          <w:rFonts w:ascii="Times New Roman" w:hAnsi="Times New Roman"/>
        </w:rPr>
        <w:t xml:space="preserve">в </w:t>
      </w:r>
      <w:proofErr w:type="spellStart"/>
      <w:r w:rsidR="00D57646" w:rsidRPr="00A144EC">
        <w:rPr>
          <w:rFonts w:ascii="Times New Roman" w:hAnsi="Times New Roman"/>
        </w:rPr>
        <w:t>некредитными</w:t>
      </w:r>
      <w:proofErr w:type="spellEnd"/>
      <w:r w:rsidR="00D57646" w:rsidRPr="00A144EC">
        <w:rPr>
          <w:rFonts w:ascii="Times New Roman" w:hAnsi="Times New Roman"/>
        </w:rPr>
        <w:t xml:space="preserve"> финансовыми организациями № 612-П от 25.10.2017 с учетом всех изменений и дополнений.</w:t>
      </w:r>
    </w:p>
    <w:p w:rsidR="002A0428" w:rsidRPr="00A144EC" w:rsidRDefault="002A0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145B" w:rsidRPr="00A144EC" w:rsidRDefault="00A6145B" w:rsidP="002A04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Плана счетов бухгалтерского учета </w:t>
      </w:r>
      <w:r w:rsidR="00D57646" w:rsidRPr="00A144EC">
        <w:rPr>
          <w:rFonts w:ascii="Times New Roman" w:hAnsi="Times New Roman"/>
        </w:rPr>
        <w:t xml:space="preserve">в </w:t>
      </w:r>
      <w:proofErr w:type="spellStart"/>
      <w:r w:rsidR="00D57646" w:rsidRPr="00A144EC">
        <w:rPr>
          <w:rFonts w:ascii="Times New Roman" w:hAnsi="Times New Roman"/>
        </w:rPr>
        <w:t>некредитных</w:t>
      </w:r>
      <w:proofErr w:type="spellEnd"/>
      <w:r w:rsidR="00D57646" w:rsidRPr="00A144EC">
        <w:rPr>
          <w:rFonts w:ascii="Times New Roman" w:hAnsi="Times New Roman"/>
        </w:rPr>
        <w:t xml:space="preserve"> финансовых организациях и </w:t>
      </w:r>
      <w:r w:rsidRPr="00A144EC">
        <w:rPr>
          <w:rFonts w:ascii="Times New Roman" w:hAnsi="Times New Roman"/>
        </w:rPr>
        <w:t>его применени</w:t>
      </w:r>
      <w:r w:rsidR="00D57646" w:rsidRPr="00A144EC">
        <w:rPr>
          <w:rFonts w:ascii="Times New Roman" w:hAnsi="Times New Roman"/>
        </w:rPr>
        <w:t>я</w:t>
      </w:r>
      <w:r w:rsidRPr="00A144EC">
        <w:rPr>
          <w:rFonts w:ascii="Times New Roman" w:hAnsi="Times New Roman"/>
        </w:rPr>
        <w:t xml:space="preserve">, утвержденных </w:t>
      </w:r>
      <w:r w:rsidR="00D57646" w:rsidRPr="00A144EC">
        <w:rPr>
          <w:rFonts w:ascii="Times New Roman" w:hAnsi="Times New Roman"/>
        </w:rPr>
        <w:t>Положением Банка России № 486-П от 02.09.2015 с учетом всех изменений и дополнений.</w:t>
      </w:r>
      <w:r w:rsidRPr="00A144EC">
        <w:rPr>
          <w:rFonts w:ascii="Times New Roman" w:hAnsi="Times New Roman"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1.2. Установить, что бухгалтерский учет осуществляется и бухгалтерская отчетность </w:t>
      </w:r>
      <w:proofErr w:type="gramStart"/>
      <w:r w:rsidRPr="00A144EC">
        <w:rPr>
          <w:rFonts w:ascii="Times New Roman" w:hAnsi="Times New Roman"/>
        </w:rPr>
        <w:t>формируется  бухгалтерской</w:t>
      </w:r>
      <w:proofErr w:type="gramEnd"/>
      <w:r w:rsidRPr="00A144EC">
        <w:rPr>
          <w:rFonts w:ascii="Times New Roman" w:hAnsi="Times New Roman"/>
        </w:rPr>
        <w:t xml:space="preserve"> службой, возглавляемой главным бухгалтером.</w:t>
      </w:r>
      <w:r w:rsidRPr="00A144EC">
        <w:rPr>
          <w:rFonts w:ascii="Times New Roman" w:hAnsi="Times New Roman"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1.3. Установить компьютерную технологию учетной информации, организовав ведение бухгалтерского учета в </w:t>
      </w:r>
      <w:r w:rsidR="0069673C" w:rsidRPr="00A144EC">
        <w:rPr>
          <w:rFonts w:ascii="Times New Roman" w:hAnsi="Times New Roman"/>
        </w:rPr>
        <w:t>2021</w:t>
      </w:r>
      <w:r w:rsidRPr="00A144EC">
        <w:rPr>
          <w:rFonts w:ascii="Times New Roman" w:hAnsi="Times New Roman"/>
        </w:rPr>
        <w:t xml:space="preserve"> г. с использованием программного обеспечения </w:t>
      </w:r>
      <w:r w:rsidR="008D1AB7" w:rsidRPr="00A144EC">
        <w:rPr>
          <w:rFonts w:ascii="Times New Roman" w:hAnsi="Times New Roman"/>
        </w:rPr>
        <w:t xml:space="preserve">ООО НПП </w:t>
      </w:r>
      <w:r w:rsidRPr="00A144EC">
        <w:rPr>
          <w:rFonts w:ascii="Times New Roman" w:hAnsi="Times New Roman"/>
        </w:rPr>
        <w:t>«</w:t>
      </w:r>
      <w:proofErr w:type="spellStart"/>
      <w:r w:rsidR="008D1AB7" w:rsidRPr="00A144EC">
        <w:rPr>
          <w:rFonts w:ascii="Times New Roman" w:hAnsi="Times New Roman"/>
        </w:rPr>
        <w:t>Ювелирс</w:t>
      </w:r>
      <w:r w:rsidR="002A0428" w:rsidRPr="00A144EC">
        <w:rPr>
          <w:rFonts w:ascii="Times New Roman" w:hAnsi="Times New Roman"/>
        </w:rPr>
        <w:t>офт</w:t>
      </w:r>
      <w:proofErr w:type="spellEnd"/>
      <w:r w:rsidRPr="00A144EC">
        <w:rPr>
          <w:rFonts w:ascii="Times New Roman" w:hAnsi="Times New Roman"/>
        </w:rPr>
        <w:t>».</w:t>
      </w:r>
      <w:r w:rsidRPr="00A144EC">
        <w:rPr>
          <w:rFonts w:ascii="Times New Roman" w:hAnsi="Times New Roman"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1.4. При отражении финансово-хозяйственных операций организации использовать рабочий план счетов в соответствии с Приложением к учетной политике.</w:t>
      </w:r>
      <w:r w:rsidRPr="00A144EC">
        <w:rPr>
          <w:rFonts w:ascii="Times New Roman" w:hAnsi="Times New Roman"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1.5. В </w:t>
      </w:r>
      <w:r w:rsidR="0069673C" w:rsidRPr="00A144EC">
        <w:rPr>
          <w:rFonts w:ascii="Times New Roman" w:hAnsi="Times New Roman"/>
        </w:rPr>
        <w:t>2021</w:t>
      </w:r>
      <w:r w:rsidRPr="00A144EC">
        <w:rPr>
          <w:rFonts w:ascii="Times New Roman" w:hAnsi="Times New Roman"/>
        </w:rPr>
        <w:t xml:space="preserve"> г. применять унифицированные формы первичной документации, содержащиеся в альбомах унифицированных форм первичной учетной документации. Проверять используемые документы на соответствие требованиям, указанным в Федеральном Законе № 402-ФЗ «О бухгалтерском учете». При необходимости приводить первичные документы в соответствие с Законом № 402-ФЗ. Обязательными реквизитами первичного учетного документа являются: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наименование документа;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дата составления документа;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наименование экономического субъекта, составившего документ;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содержание факта хозяйственной жизни;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lastRenderedPageBreak/>
        <w:br/>
        <w:t xml:space="preserve">          • величина натурального и (или) денежного измерения факта хозяйственной жизни с указанием единиц измерения;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наименование должности лица (лиц), совершившего сделку, операцию и ответственного за правильность ее оформления, либо наименование должности лица, ответственного за правильность оформления совершившегося события;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     • подписи указанных должностных лиц, с расшифровкой их фамилий и инициалов.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i/>
          <w:iCs/>
        </w:rPr>
        <w:t xml:space="preserve">     Основание: п.2 ст.9 Федерального закона РФ от 06.12.2011 г. № 402-ФЗ "О бухгалтерском учете» (в редакции от 26.07.2019 г. № 247-ФЗ)</w:t>
      </w:r>
      <w:r w:rsidRPr="00A144EC">
        <w:rPr>
          <w:rFonts w:ascii="Times New Roman" w:hAnsi="Times New Roman"/>
          <w:i/>
          <w:iCs/>
        </w:rPr>
        <w:br/>
      </w:r>
      <w:r w:rsidRPr="00A144EC">
        <w:rPr>
          <w:rFonts w:ascii="Times New Roman" w:hAnsi="Times New Roman"/>
          <w:i/>
          <w:iCs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1.6. Правила документооборота и технология обработки учетной информации разрабатываются и в случае необходимости пересматриваются и дополняются главным бухгалтером или работниками бухгалтерии под контролем главного бухгалтера; указанные правила подлежат обязательному утверждению руководителем организации и оформляются дополнительными приложениями к учетной политике в течение отчетного года.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i/>
          <w:iCs/>
        </w:rPr>
        <w:t xml:space="preserve">     Основание: п.3 ст.9 Федерального закона РФ от 06.12.2011 г. № 402-ФЗ "О бухгалтерском учете» (в редакции от 26.07.2019 г. № 247-ФЗ)</w:t>
      </w:r>
      <w:r w:rsidRPr="00A144EC">
        <w:rPr>
          <w:rFonts w:ascii="Times New Roman" w:hAnsi="Times New Roman"/>
          <w:i/>
          <w:iCs/>
        </w:rPr>
        <w:br/>
      </w:r>
      <w:r w:rsidRPr="00A144EC">
        <w:rPr>
          <w:rFonts w:ascii="Times New Roman" w:hAnsi="Times New Roman"/>
          <w:i/>
          <w:iCs/>
        </w:rPr>
        <w:br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1.7. Утвердить случаи, сроки и порядок проведения инвентаризации в Приложении к настоящему положению.</w:t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br/>
        <w:t xml:space="preserve">     Выявленные при инвентаризации расхождения между фактическим наличием объектов и данными регистров бухгалтерского учета регистрировать в бухгалтерском учете в том отчетном периоде, к которому относится дата, по состоянию на которую проводилась инвентаризация. Недостачи относить на счет 94 «Недостачи и потери от порчи ценностей», излишки на счет 91.1 «Прочие внереализационные доходы».</w:t>
      </w:r>
    </w:p>
    <w:p w:rsid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A144EC">
        <w:rPr>
          <w:rFonts w:ascii="Times New Roman" w:hAnsi="Times New Roman"/>
          <w:i/>
          <w:iCs/>
        </w:rPr>
        <w:t xml:space="preserve">     Основание: ст.11 Федерального закона РФ от 06.12.2011 г. № 402-ФЗ "О бухгалтерском учете» (в редакции от 26.07.2019 г. № 247-ФЗ)</w:t>
      </w: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       </w:t>
      </w:r>
      <w:r w:rsidRPr="00A144EC">
        <w:rPr>
          <w:rFonts w:ascii="Times New Roman" w:hAnsi="Times New Roman"/>
          <w:iCs/>
          <w:sz w:val="24"/>
          <w:szCs w:val="24"/>
        </w:rPr>
        <w:t xml:space="preserve">1.8. </w:t>
      </w:r>
      <w:r w:rsidRPr="00A144EC">
        <w:rPr>
          <w:rFonts w:ascii="Times New Roman" w:hAnsi="Times New Roman"/>
          <w:sz w:val="24"/>
          <w:szCs w:val="24"/>
        </w:rPr>
        <w:t xml:space="preserve">Отчетным периодом для </w:t>
      </w:r>
      <w:r>
        <w:rPr>
          <w:rFonts w:ascii="Times New Roman" w:hAnsi="Times New Roman"/>
          <w:sz w:val="24"/>
          <w:szCs w:val="24"/>
        </w:rPr>
        <w:t xml:space="preserve">ломбарда </w:t>
      </w:r>
      <w:r w:rsidRPr="00A144EC">
        <w:rPr>
          <w:rFonts w:ascii="Times New Roman" w:hAnsi="Times New Roman"/>
          <w:sz w:val="24"/>
          <w:szCs w:val="24"/>
        </w:rPr>
        <w:t xml:space="preserve">является </w:t>
      </w:r>
      <w:r w:rsidR="00287DAD">
        <w:rPr>
          <w:rFonts w:ascii="Times New Roman" w:hAnsi="Times New Roman"/>
          <w:sz w:val="24"/>
          <w:szCs w:val="24"/>
        </w:rPr>
        <w:t xml:space="preserve">календарный </w:t>
      </w:r>
      <w:r w:rsidRPr="00A144EC">
        <w:rPr>
          <w:rFonts w:ascii="Times New Roman" w:hAnsi="Times New Roman"/>
          <w:sz w:val="24"/>
          <w:szCs w:val="24"/>
        </w:rPr>
        <w:t xml:space="preserve">год. </w:t>
      </w: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45B" w:rsidRP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1.9</w:t>
      </w:r>
      <w:r w:rsidRPr="00A144EC">
        <w:rPr>
          <w:rFonts w:ascii="Times New Roman" w:hAnsi="Times New Roman"/>
          <w:sz w:val="24"/>
          <w:szCs w:val="24"/>
        </w:rPr>
        <w:t xml:space="preserve">. Отчетной датой для </w:t>
      </w:r>
      <w:r>
        <w:rPr>
          <w:rFonts w:ascii="Times New Roman" w:hAnsi="Times New Roman"/>
          <w:sz w:val="24"/>
          <w:szCs w:val="24"/>
        </w:rPr>
        <w:t>ломбарда</w:t>
      </w:r>
      <w:r w:rsidRPr="00A144EC">
        <w:rPr>
          <w:rFonts w:ascii="Times New Roman" w:hAnsi="Times New Roman"/>
          <w:sz w:val="24"/>
          <w:szCs w:val="24"/>
        </w:rPr>
        <w:t xml:space="preserve"> является последний день отчетного периода.</w:t>
      </w:r>
      <w:r>
        <w:rPr>
          <w:rFonts w:ascii="Times New Roman" w:hAnsi="Times New Roman"/>
          <w:sz w:val="24"/>
          <w:szCs w:val="24"/>
        </w:rPr>
        <w:tab/>
      </w: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</w:rPr>
        <w:t xml:space="preserve">     1.</w:t>
      </w:r>
      <w:r w:rsidR="00A144EC">
        <w:rPr>
          <w:rFonts w:ascii="Times New Roman" w:hAnsi="Times New Roman"/>
        </w:rPr>
        <w:t>10</w:t>
      </w:r>
      <w:r w:rsidRPr="00A144EC">
        <w:rPr>
          <w:rFonts w:ascii="Times New Roman" w:hAnsi="Times New Roman"/>
        </w:rPr>
        <w:t xml:space="preserve">. Контроль за хозяйственными операциями возложить на </w:t>
      </w:r>
      <w:r w:rsidR="008D1AB7" w:rsidRPr="00A144EC">
        <w:rPr>
          <w:rFonts w:ascii="Times New Roman" w:hAnsi="Times New Roman"/>
        </w:rPr>
        <w:t>главного бухгалтера организации</w:t>
      </w:r>
      <w:r w:rsidRPr="00A144EC">
        <w:rPr>
          <w:rFonts w:ascii="Times New Roman" w:hAnsi="Times New Roman"/>
        </w:rPr>
        <w:t>.</w:t>
      </w:r>
      <w:r w:rsidRPr="00A144EC">
        <w:rPr>
          <w:rFonts w:ascii="Times New Roman" w:hAnsi="Times New Roman"/>
        </w:rPr>
        <w:br/>
      </w:r>
      <w:r w:rsidRPr="00A144EC">
        <w:rPr>
          <w:rFonts w:ascii="Times New Roman" w:hAnsi="Times New Roman"/>
        </w:rPr>
        <w:br/>
      </w:r>
    </w:p>
    <w:p w:rsidR="002A0428" w:rsidRPr="00A144EC" w:rsidRDefault="002A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428" w:rsidRPr="00A144EC" w:rsidRDefault="002A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428" w:rsidRPr="00A144EC" w:rsidRDefault="002A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6145B" w:rsidRPr="00287DAD" w:rsidRDefault="00A6145B" w:rsidP="00287D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DAD">
        <w:rPr>
          <w:rFonts w:ascii="Times New Roman" w:hAnsi="Times New Roman"/>
          <w:b/>
          <w:bCs/>
        </w:rPr>
        <w:t>Методика ведения бухгалтерского учета в организации</w:t>
      </w:r>
      <w:r w:rsidRPr="00287DAD">
        <w:rPr>
          <w:rFonts w:ascii="Times New Roman" w:hAnsi="Times New Roman"/>
          <w:b/>
          <w:bCs/>
        </w:rPr>
        <w:br/>
      </w:r>
      <w:r w:rsidRPr="00287DAD">
        <w:rPr>
          <w:rFonts w:ascii="Times New Roman" w:hAnsi="Times New Roman"/>
          <w:b/>
          <w:bCs/>
        </w:rPr>
        <w:br/>
      </w:r>
    </w:p>
    <w:p w:rsidR="002A0428" w:rsidRPr="00A144EC" w:rsidRDefault="00A6145B" w:rsidP="002A042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44EC">
        <w:rPr>
          <w:rFonts w:ascii="Times New Roman" w:hAnsi="Times New Roman"/>
          <w:b/>
          <w:bCs/>
        </w:rPr>
        <w:t>Учет материалов</w:t>
      </w:r>
    </w:p>
    <w:p w:rsidR="0009601E" w:rsidRPr="00A144EC" w:rsidRDefault="0009601E" w:rsidP="00096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428" w:rsidRPr="00A144EC" w:rsidRDefault="002A0428" w:rsidP="0009601E">
      <w:pPr>
        <w:pStyle w:val="a5"/>
        <w:ind w:firstLine="360"/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>В целях настоящего Положения в бухгалтерском учете в качестве запасов признаются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>активы в виде: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>запасных частей,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 xml:space="preserve">материалов, 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 xml:space="preserve">инвентаря, 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 xml:space="preserve">принадлежностей, </w:t>
      </w:r>
    </w:p>
    <w:p w:rsidR="002A0428" w:rsidRPr="00A144EC" w:rsidRDefault="002A0428" w:rsidP="0009601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 xml:space="preserve">изданий, </w:t>
      </w:r>
    </w:p>
    <w:p w:rsidR="0009601E" w:rsidRPr="00A144EC" w:rsidRDefault="002A0428" w:rsidP="0009601E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lastRenderedPageBreak/>
        <w:t xml:space="preserve">которые будут потребляться при выполнении работ, оказании услуг </w:t>
      </w:r>
      <w:r w:rsidRPr="00A144EC">
        <w:rPr>
          <w:rFonts w:ascii="Times New Roman" w:hAnsi="Times New Roman"/>
          <w:u w:val="single"/>
          <w:shd w:val="clear" w:color="auto" w:fill="FFFFFF"/>
        </w:rPr>
        <w:t xml:space="preserve">в ходе обычной деятельности </w:t>
      </w:r>
      <w:proofErr w:type="spellStart"/>
      <w:r w:rsidRPr="00A144EC">
        <w:rPr>
          <w:rFonts w:ascii="Times New Roman" w:hAnsi="Times New Roman"/>
          <w:u w:val="single"/>
          <w:shd w:val="clear" w:color="auto" w:fill="FFFFFF"/>
        </w:rPr>
        <w:t>некредитной</w:t>
      </w:r>
      <w:proofErr w:type="spellEnd"/>
      <w:r w:rsidRPr="00A144EC">
        <w:rPr>
          <w:rFonts w:ascii="Times New Roman" w:hAnsi="Times New Roman"/>
          <w:u w:val="single"/>
          <w:shd w:val="clear" w:color="auto" w:fill="FFFFFF"/>
        </w:rPr>
        <w:t xml:space="preserve"> финансовой организации</w:t>
      </w:r>
      <w:r w:rsidRPr="00A144EC">
        <w:rPr>
          <w:rFonts w:ascii="Times New Roman" w:hAnsi="Times New Roman"/>
          <w:shd w:val="clear" w:color="auto" w:fill="FFFFFF"/>
        </w:rPr>
        <w:t xml:space="preserve"> либо при сооружении строительстве), создании (изготовлении), восстановлении объектов основных средств, сооружении (строительстве),</w:t>
      </w:r>
      <w:r w:rsidR="0079553C" w:rsidRPr="00A144EC">
        <w:rPr>
          <w:rFonts w:ascii="Times New Roman" w:hAnsi="Times New Roman"/>
          <w:shd w:val="clear" w:color="auto" w:fill="FFFFFF"/>
        </w:rPr>
        <w:t xml:space="preserve"> </w:t>
      </w:r>
      <w:r w:rsidRPr="00A144EC">
        <w:rPr>
          <w:rFonts w:ascii="Times New Roman" w:hAnsi="Times New Roman"/>
          <w:shd w:val="clear" w:color="auto" w:fill="FFFFFF"/>
        </w:rPr>
        <w:t xml:space="preserve">восстановлении объектов инвестиционного имущества; товарно-материальные ценности, приобретенные в качестве товаров для продажи в ходе обычной деятельности. </w:t>
      </w:r>
    </w:p>
    <w:p w:rsidR="002A0428" w:rsidRPr="00A144EC" w:rsidRDefault="0009601E" w:rsidP="0009601E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A144EC">
        <w:rPr>
          <w:rFonts w:ascii="Times New Roman" w:hAnsi="Times New Roman"/>
          <w:shd w:val="clear" w:color="auto" w:fill="FFFFFF"/>
        </w:rPr>
        <w:t xml:space="preserve">        </w:t>
      </w:r>
      <w:r w:rsidR="002A0428" w:rsidRPr="00A144EC">
        <w:rPr>
          <w:rFonts w:ascii="Times New Roman" w:hAnsi="Times New Roman"/>
          <w:shd w:val="clear" w:color="auto" w:fill="FFFFFF"/>
        </w:rPr>
        <w:t>Аналитический учет запасов должен обеспечивать получение информации по лицам, ответственным за сохранность запасов, и по местам хранения запасов.</w:t>
      </w:r>
    </w:p>
    <w:p w:rsidR="002A0428" w:rsidRPr="00A144EC" w:rsidRDefault="002A0428" w:rsidP="002A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0428" w:rsidRPr="00A144EC" w:rsidRDefault="00A6145B" w:rsidP="002A0428">
      <w:pPr>
        <w:rPr>
          <w:rFonts w:ascii="Times New Roman" w:hAnsi="Times New Roman"/>
          <w:color w:val="000000"/>
          <w:shd w:val="clear" w:color="auto" w:fill="FFFFFF"/>
        </w:rPr>
      </w:pPr>
      <w:r w:rsidRPr="00A144EC">
        <w:rPr>
          <w:rFonts w:ascii="Times New Roman" w:hAnsi="Times New Roman"/>
          <w:i/>
          <w:iCs/>
        </w:rPr>
        <w:br/>
      </w:r>
      <w:r w:rsidR="002A0428" w:rsidRPr="00A144EC">
        <w:rPr>
          <w:rFonts w:ascii="Times New Roman" w:hAnsi="Times New Roman"/>
          <w:color w:val="000000"/>
          <w:shd w:val="clear" w:color="auto" w:fill="FFFFFF"/>
        </w:rPr>
        <w:t xml:space="preserve">Бухгалтерский учет запасов осуществляется отдельной </w:t>
      </w:r>
      <w:proofErr w:type="spellStart"/>
      <w:r w:rsidR="002A0428" w:rsidRPr="00A144EC">
        <w:rPr>
          <w:rFonts w:ascii="Times New Roman" w:hAnsi="Times New Roman"/>
          <w:color w:val="000000"/>
          <w:shd w:val="clear" w:color="auto" w:fill="FFFFFF"/>
        </w:rPr>
        <w:t>некредитной</w:t>
      </w:r>
      <w:proofErr w:type="spellEnd"/>
      <w:r w:rsidR="002A0428" w:rsidRPr="00A144EC">
        <w:rPr>
          <w:rFonts w:ascii="Times New Roman" w:hAnsi="Times New Roman"/>
          <w:color w:val="000000"/>
          <w:shd w:val="clear" w:color="auto" w:fill="FFFFFF"/>
        </w:rPr>
        <w:t xml:space="preserve"> финансовой организацией на балансовых счетах второго порядка по лицевому счету 610: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A0428" w:rsidRPr="00A144EC" w:rsidTr="008D1AB7">
        <w:tc>
          <w:tcPr>
            <w:tcW w:w="2122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61002 «Запасные части»</w:t>
            </w:r>
          </w:p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61002 «Запасные части» учитываются запасные части, комплектующие изделия, предназначенные для проведения ремонта, замены изношенных частей оборудования, транспортных средств, не отвечающие критериям признания объектов основных средств, определенным в главе 11 настоящего Положения. Автомобильные шины (покрышка, камера и ободная лента), находящиеся на колесах и в запасе на транспортном средстве при приобретении, включаются в первоначальную стоимость инвентарного объекта основных средств.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0960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61003 «Бланки строгой отчетности»</w:t>
            </w: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61003 «Бланки строгой отчетности» учитываются бланки строгой отчетности.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61008 «Материалы»,</w:t>
            </w:r>
          </w:p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61008 «Материалы» учитываются запасы, однократно используемые (потребляемые) для проведения работ, оказания услуг, в хозяйственных нуждах и в административных целях. На этом счете учитываются запасы топлива и горюче-смазочных материалов, упаковочные материалы, бумага, бланки, носители, предназначенные для хранения информации, материалы для текущего обслуживания помещений.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61009 «Инвентарь и принадлежности»</w:t>
            </w:r>
          </w:p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счете № 61009 «Инвентарь и принадлежности» учитываются инструменты, приборы, хозяйственный инвентарь, канцелярские принадлежности, специальные устройства, средства для упаковки денег, обеспечивающие сохранность при доставке, специальная одежда и обувь, произведения искусства, предметы интерьера и дизайна, предметы антиквариата. 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09601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 61010 «Издания»</w:t>
            </w:r>
            <w:r w:rsidR="0009601E"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61010 «Издания» учитываются книги, брошюры, пособия, справочные материалы.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№61013 «Материалы, предназначенные для сооружения, создания и восстановления основных средств и инвестиционного имущества»</w:t>
            </w: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61013 «Материалы, предназначенные для сооружения, создания и восстановления основных средств и инвестиционного имущества» учитываются материалы, детали и конструкции, используемые для сооружения (строительства), создания (изготовления), восстановления объектов основных средств, сооружения (строительства), восстановления объектов инвестиционного имущества.</w:t>
            </w:r>
          </w:p>
        </w:tc>
      </w:tr>
      <w:tr w:rsidR="002A0428" w:rsidRPr="00A144EC" w:rsidTr="008D1AB7">
        <w:tc>
          <w:tcPr>
            <w:tcW w:w="2122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№ 61014 «Товары» </w:t>
            </w:r>
          </w:p>
        </w:tc>
        <w:tc>
          <w:tcPr>
            <w:tcW w:w="6945" w:type="dxa"/>
          </w:tcPr>
          <w:p w:rsidR="002A0428" w:rsidRPr="00A144EC" w:rsidRDefault="002A0428" w:rsidP="001A0AE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144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счете № 61014 «Товары» учитываются товарно-материальные ценности, приобретенные в качестве товаров для продажи.</w:t>
            </w:r>
          </w:p>
        </w:tc>
      </w:tr>
    </w:tbl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Запасами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не признаются финансовые вложения, материальные ценности, находящиеся у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организации на ответственном хранении на основании договоров комиссии, хранения, в процессе транспортировки.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Единицей бухгалтерского учета запасов устанавливается </w:t>
      </w:r>
      <w:r w:rsidR="0009601E" w:rsidRPr="00A144EC">
        <w:rPr>
          <w:rFonts w:ascii="Times New Roman" w:hAnsi="Times New Roman"/>
          <w:sz w:val="24"/>
          <w:szCs w:val="24"/>
        </w:rPr>
        <w:t>количественная единица измерения (</w:t>
      </w:r>
      <w:r w:rsidRPr="00A144EC">
        <w:rPr>
          <w:rFonts w:ascii="Times New Roman" w:hAnsi="Times New Roman"/>
          <w:sz w:val="24"/>
          <w:szCs w:val="24"/>
        </w:rPr>
        <w:t>штука/коробка</w:t>
      </w:r>
      <w:r w:rsidR="0009601E" w:rsidRPr="00A144EC">
        <w:rPr>
          <w:rFonts w:ascii="Times New Roman" w:hAnsi="Times New Roman"/>
          <w:sz w:val="24"/>
          <w:szCs w:val="24"/>
        </w:rPr>
        <w:t xml:space="preserve">/литр и </w:t>
      </w:r>
      <w:proofErr w:type="spellStart"/>
      <w:r w:rsidR="0009601E" w:rsidRPr="00A144EC">
        <w:rPr>
          <w:rFonts w:ascii="Times New Roman" w:hAnsi="Times New Roman"/>
          <w:sz w:val="24"/>
          <w:szCs w:val="24"/>
        </w:rPr>
        <w:t>тп</w:t>
      </w:r>
      <w:proofErr w:type="spellEnd"/>
      <w:r w:rsidR="0009601E" w:rsidRPr="00A144EC">
        <w:rPr>
          <w:rFonts w:ascii="Times New Roman" w:hAnsi="Times New Roman"/>
          <w:sz w:val="24"/>
          <w:szCs w:val="24"/>
        </w:rPr>
        <w:t>.)</w:t>
      </w:r>
      <w:r w:rsidRPr="00A144EC">
        <w:rPr>
          <w:rFonts w:ascii="Times New Roman" w:hAnsi="Times New Roman"/>
          <w:sz w:val="24"/>
          <w:szCs w:val="24"/>
        </w:rPr>
        <w:t xml:space="preserve">, которые позволяют обеспечить формирование полной и достоверной информации о запасах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организации в бухгалтерском учете. 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01E" w:rsidRPr="00A144EC" w:rsidRDefault="0009601E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Запасы оцениваются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по стоимости каждой единицы. В случае если запасы представляют собой множество взаимозаменяемых (однородных) единиц,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осуществляется оценка запасов (за исключением запасов, учитываемых на счете № 61013 «Материалы, предназначенные для сооружения, создания и восстановления основных средств и инвестиционного имущества») способом - ФИФО («первым поступил - первым выбыл»). Применение способа оценки ФИФО осуществляется в соответствии с пунктами 25-27 Международного стандарта финансовой отчетности (IAS) 2 «Запасы», введенного в действие на территории Российской Федерации приказом Минфина России № 217н, с поправками, введенными в действие на территории Российской Федерации приказом Минфина России № 98н и приказом Минфина России № 111н (далее - МСФО (IAS) 2).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Запасы признаются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на дату перехода к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организации экономических рисков и выгод, связанных с использованием запасов для извлечения дохода. 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Запасы оцениваются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при признании по себестоимости в сумме фактических затрат на приобретение, доставку и приведение запасов в состояние, пригодное для использования. 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В себестоимость запасов включается налог на добавленную стоимость (далее «НДС») согласно требованиям п. 2 статьи 170 Налогового Кодекса Российской Федерации.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53C" w:rsidRPr="00A144EC" w:rsidRDefault="0079553C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Для включения НДС в стоимость запасов первоначально происходит его выделение на отдельном счете по учету НДС.</w:t>
      </w:r>
    </w:p>
    <w:p w:rsidR="008D1AB7" w:rsidRPr="00A144EC" w:rsidRDefault="0079553C" w:rsidP="0079553C">
      <w:pPr>
        <w:widowControl w:val="0"/>
        <w:autoSpaceDE w:val="0"/>
        <w:autoSpaceDN w:val="0"/>
        <w:adjustRightInd w:val="0"/>
        <w:spacing w:after="0" w:line="240" w:lineRule="auto"/>
        <w:ind w:firstLine="1298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 </w:t>
      </w:r>
    </w:p>
    <w:p w:rsidR="0079553C" w:rsidRPr="00A144EC" w:rsidRDefault="0009601E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Стоимость запасов признается в составе расходов при передаче запасов ответственным лицом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организации для выполнения работ, оказания услуг или на основании оформленного отчета ответственного лица об использовании запасов.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01E" w:rsidRPr="00A144EC" w:rsidRDefault="0009601E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Передача запасов ответственным лицом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организации для использования при сооружении (строительстве), создании (изготовлении), восстановлении основных средств и при сооружении (строительстве), восстановлении инвестиционного имущества отражается бухгалтерской записью: Дебет счета № 60415 «Вложения в сооружение (строительство), создание (изготовление) и приобретение основных средств» или № 61911 «Вложения в сооружение (строительство) объектов инвестиционного </w:t>
      </w:r>
      <w:r w:rsidRPr="00A144EC">
        <w:rPr>
          <w:rFonts w:ascii="Times New Roman" w:hAnsi="Times New Roman"/>
          <w:sz w:val="24"/>
          <w:szCs w:val="24"/>
        </w:rPr>
        <w:lastRenderedPageBreak/>
        <w:t>имущества» Кредит счета № 61013 «Материалы, предназначенные для сооружения,</w:t>
      </w:r>
    </w:p>
    <w:p w:rsidR="0009601E" w:rsidRPr="00A144EC" w:rsidRDefault="0009601E" w:rsidP="0009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создания и восстановления основных средств и инвестиционного имущества».</w:t>
      </w: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4B0" w:rsidRPr="00A144EC" w:rsidRDefault="0009601E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Выбытие запасов отражается отдельной </w:t>
      </w:r>
      <w:proofErr w:type="spellStart"/>
      <w:r w:rsidRPr="00A144EC">
        <w:rPr>
          <w:rFonts w:ascii="Times New Roman" w:hAnsi="Times New Roman"/>
          <w:sz w:val="24"/>
          <w:szCs w:val="24"/>
        </w:rPr>
        <w:t>некредитной</w:t>
      </w:r>
      <w:proofErr w:type="spellEnd"/>
      <w:r w:rsidRPr="00A144EC">
        <w:rPr>
          <w:rFonts w:ascii="Times New Roman" w:hAnsi="Times New Roman"/>
          <w:sz w:val="24"/>
          <w:szCs w:val="24"/>
        </w:rPr>
        <w:t xml:space="preserve"> финансовой организацией бухгалтерской записью: Дебет счета № 61209 «Выбытие (реализация) имущества» Кредит балансового счета второго порядка, открытого на счете №610 «Запасы». По кредиту балансового счета № 61209 «Выбытие (реализация) имущества» отражается выручка от реализации запасов, определенная договором купли-продажи, в корреспонденции со счетами по учету расчетов с поставщиками и подрядчиками или со счетами по учету денежных средств. Сальдо на счете № 61209 «Выбытие (реализация) имущества»,</w:t>
      </w:r>
      <w:r w:rsidR="001924B0" w:rsidRPr="00A144EC">
        <w:rPr>
          <w:rFonts w:ascii="Times New Roman" w:hAnsi="Times New Roman"/>
          <w:sz w:val="24"/>
          <w:szCs w:val="24"/>
        </w:rPr>
        <w:t xml:space="preserve"> </w:t>
      </w:r>
      <w:r w:rsidRPr="00A144EC">
        <w:rPr>
          <w:rFonts w:ascii="Times New Roman" w:hAnsi="Times New Roman"/>
          <w:sz w:val="24"/>
          <w:szCs w:val="24"/>
        </w:rPr>
        <w:t>отражающее финансовый результат по операции выбытия запасов, подлежит закрытию на балансовый счет № 71801 «Доходы, связанные с операциями по обеспечению деятельности» (по символу ОФР «другие доходы, относимые к прочим, в том числе носящие разовый, случайный характер») или № 71802 «Расходы, связанные с обеспечением деятельности» (по символу ОФР «другие расходы, относимые к прочим, в том числе носящие разовый, случайный характер»).</w:t>
      </w:r>
    </w:p>
    <w:p w:rsidR="001924B0" w:rsidRPr="00A144EC" w:rsidRDefault="001924B0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Бухгалтерский учет на примере проводок изложен в Приложении № 1 к </w:t>
      </w:r>
      <w:r w:rsidR="00B37666" w:rsidRPr="00A144EC">
        <w:rPr>
          <w:rFonts w:ascii="Times New Roman" w:hAnsi="Times New Roman"/>
          <w:sz w:val="24"/>
          <w:szCs w:val="24"/>
        </w:rPr>
        <w:t>Учетной политике Ломбарда</w:t>
      </w:r>
      <w:r w:rsidRPr="00A144EC">
        <w:rPr>
          <w:rFonts w:ascii="Times New Roman" w:hAnsi="Times New Roman"/>
          <w:sz w:val="24"/>
          <w:szCs w:val="24"/>
        </w:rPr>
        <w:t>.</w:t>
      </w:r>
    </w:p>
    <w:p w:rsidR="0009601E" w:rsidRPr="00A144EC" w:rsidRDefault="0009601E" w:rsidP="00096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45B" w:rsidRPr="00A144EC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FA1" w:rsidRPr="00287DAD" w:rsidRDefault="00A6145B" w:rsidP="00287DA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87DAD">
        <w:rPr>
          <w:rFonts w:ascii="Times New Roman" w:hAnsi="Times New Roman"/>
          <w:b/>
          <w:bCs/>
        </w:rPr>
        <w:t xml:space="preserve">Учет </w:t>
      </w:r>
      <w:r w:rsidR="00844FA1" w:rsidRPr="00287DAD">
        <w:rPr>
          <w:rFonts w:ascii="Times New Roman" w:hAnsi="Times New Roman"/>
          <w:b/>
          <w:bCs/>
        </w:rPr>
        <w:t>расчетов с подрядчиками/контрагентами за оказанные услуги/выполненные работы/приобретенные материалы (по хозяйственной деятельности ломбарда)</w:t>
      </w:r>
    </w:p>
    <w:p w:rsidR="00A6145B" w:rsidRPr="00A144EC" w:rsidRDefault="00A6145B" w:rsidP="00B3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b/>
          <w:bCs/>
        </w:rPr>
        <w:br/>
      </w:r>
      <w:r w:rsidR="00B37666" w:rsidRPr="00A144EC">
        <w:rPr>
          <w:rFonts w:ascii="Times New Roman" w:hAnsi="Times New Roman"/>
          <w:sz w:val="24"/>
          <w:szCs w:val="24"/>
        </w:rPr>
        <w:t>В целях бу</w:t>
      </w:r>
      <w:r w:rsidR="00844FA1" w:rsidRPr="00A144EC">
        <w:rPr>
          <w:rFonts w:ascii="Times New Roman" w:hAnsi="Times New Roman"/>
          <w:sz w:val="24"/>
          <w:szCs w:val="24"/>
        </w:rPr>
        <w:t xml:space="preserve">хгалтерского учета данных операций используются </w:t>
      </w:r>
      <w:r w:rsidR="00B37666" w:rsidRPr="00A144EC">
        <w:rPr>
          <w:rFonts w:ascii="Times New Roman" w:hAnsi="Times New Roman"/>
          <w:sz w:val="24"/>
          <w:szCs w:val="24"/>
        </w:rPr>
        <w:t xml:space="preserve">следующие </w:t>
      </w:r>
      <w:r w:rsidR="00844FA1" w:rsidRPr="00A144EC">
        <w:rPr>
          <w:rFonts w:ascii="Times New Roman" w:hAnsi="Times New Roman"/>
          <w:sz w:val="24"/>
          <w:szCs w:val="24"/>
        </w:rPr>
        <w:t>счета</w:t>
      </w:r>
      <w:r w:rsidR="00B37666" w:rsidRPr="00A144EC">
        <w:rPr>
          <w:rFonts w:ascii="Times New Roman" w:hAnsi="Times New Roman"/>
          <w:sz w:val="24"/>
          <w:szCs w:val="24"/>
        </w:rPr>
        <w:t xml:space="preserve"> второго порядка</w:t>
      </w:r>
      <w:r w:rsidR="00844FA1" w:rsidRPr="00A144EC">
        <w:rPr>
          <w:rFonts w:ascii="Times New Roman" w:hAnsi="Times New Roman"/>
          <w:sz w:val="24"/>
          <w:szCs w:val="24"/>
        </w:rPr>
        <w:t>:</w:t>
      </w:r>
    </w:p>
    <w:p w:rsidR="00844FA1" w:rsidRPr="00A144EC" w:rsidRDefault="0084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FA1" w:rsidRPr="00A144EC" w:rsidRDefault="00844FA1" w:rsidP="00844F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№ 60311 «Расчеты с поставщиками, подрядчиками» </w:t>
      </w:r>
    </w:p>
    <w:p w:rsidR="00844FA1" w:rsidRPr="00A144EC" w:rsidRDefault="00844FA1" w:rsidP="00844F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№ 60312 «Расчеты с поставщиками, подрядчиками» </w:t>
      </w:r>
    </w:p>
    <w:p w:rsidR="00844FA1" w:rsidRPr="00A144EC" w:rsidRDefault="00844FA1" w:rsidP="00844F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№ 60313 «Расчеты с организациями–нерезидентами по хозяйственным операциям» </w:t>
      </w:r>
    </w:p>
    <w:p w:rsidR="00844FA1" w:rsidRPr="00A144EC" w:rsidRDefault="00844FA1" w:rsidP="00844FA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№ 60314 «Расчеты с организациями–нерезидентами по хозяйственным операциям» </w:t>
      </w:r>
    </w:p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Назначение счетов – учет расчетов с поставщиками, подрядчиками по хозяйственным операциям.</w:t>
      </w:r>
    </w:p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 Счета № 60311, № 60313 пассивные, счета № 60312, № 60314 активные. </w:t>
      </w:r>
    </w:p>
    <w:p w:rsidR="00B37666" w:rsidRPr="00A144EC" w:rsidRDefault="00B37666" w:rsidP="00844F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844FA1" w:rsidRPr="00A144EC" w:rsidTr="00844FA1">
        <w:tc>
          <w:tcPr>
            <w:tcW w:w="1980" w:type="dxa"/>
          </w:tcPr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>По кредиту счетов № 60311 и № 60313</w:t>
            </w:r>
          </w:p>
        </w:tc>
        <w:tc>
          <w:tcPr>
            <w:tcW w:w="6515" w:type="dxa"/>
          </w:tcPr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>- отражается подлежащая оплате поставщикам и подрядчикам стоимость полученного имущества и других ценностей, принятых работ и услуг в корреспонденции со счетами по учету имущества и других ценностей, по учету расходов, по учету капитальных вложений</w:t>
            </w:r>
          </w:p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>- отражаются суммы авансов и предварительной оплаты поставщикам и подрядчикам в корреспонденции с расчетными счетами, со счетами по учету кассы</w:t>
            </w:r>
          </w:p>
        </w:tc>
      </w:tr>
      <w:tr w:rsidR="00844FA1" w:rsidRPr="00A144EC" w:rsidTr="00844FA1">
        <w:tc>
          <w:tcPr>
            <w:tcW w:w="1980" w:type="dxa"/>
          </w:tcPr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>По дебету счетов № 60311 и № 60313</w:t>
            </w:r>
          </w:p>
        </w:tc>
        <w:tc>
          <w:tcPr>
            <w:tcW w:w="6515" w:type="dxa"/>
          </w:tcPr>
          <w:p w:rsidR="00844FA1" w:rsidRPr="00A144EC" w:rsidRDefault="00B5105B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4FA1" w:rsidRPr="00A144EC">
              <w:rPr>
                <w:rFonts w:ascii="Times New Roman" w:hAnsi="Times New Roman" w:cs="Times New Roman"/>
                <w:sz w:val="24"/>
                <w:szCs w:val="24"/>
              </w:rPr>
              <w:t>отражаются суммы переводов денежных средств поставщикам и подрядчикам в оплату полученного имущества и других цен</w:t>
            </w: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>ностей, принятых работ и услуг</w:t>
            </w:r>
          </w:p>
          <w:p w:rsidR="00B5105B" w:rsidRPr="00A144EC" w:rsidRDefault="00B5105B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5B" w:rsidRPr="00A144EC" w:rsidRDefault="00B5105B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EC">
              <w:rPr>
                <w:rFonts w:ascii="Times New Roman" w:hAnsi="Times New Roman" w:cs="Times New Roman"/>
                <w:sz w:val="24"/>
                <w:szCs w:val="24"/>
              </w:rPr>
              <w:t xml:space="preserve">- отражаются суммы авансов и предварительной оплаты при </w:t>
            </w:r>
            <w:r w:rsidRPr="00A14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расчетах с поставщиками и подрядчиками за полученное имущество и другие ценности, принятые работы и услуги в корреспонденции с пассивными счетами по учету расчетов с поставщиками, подрядчиками по хозяйственным операциям, со счетами по учету имущества и других ценностей, по учету расходов, связанных с обеспечением деятельности, по учету капитальных вложений.</w:t>
            </w:r>
          </w:p>
          <w:p w:rsidR="00844FA1" w:rsidRPr="00A144EC" w:rsidRDefault="00844FA1" w:rsidP="0084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44FA1" w:rsidRPr="00A144EC" w:rsidRDefault="00B5105B" w:rsidP="00B510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 xml:space="preserve">Аналитический учет ведется по каждому поставщику, подрядчику, получателю (покупателю, заказчику). При </w:t>
      </w:r>
      <w:proofErr w:type="gramStart"/>
      <w:r w:rsidRPr="00A144EC">
        <w:rPr>
          <w:rFonts w:ascii="Times New Roman" w:hAnsi="Times New Roman"/>
          <w:sz w:val="24"/>
          <w:szCs w:val="24"/>
        </w:rPr>
        <w:t>необходимости  аналитический</w:t>
      </w:r>
      <w:proofErr w:type="gramEnd"/>
      <w:r w:rsidRPr="00A144EC">
        <w:rPr>
          <w:rFonts w:ascii="Times New Roman" w:hAnsi="Times New Roman"/>
          <w:sz w:val="24"/>
          <w:szCs w:val="24"/>
        </w:rPr>
        <w:t xml:space="preserve"> учет ведут в разрезе договоров.</w:t>
      </w:r>
    </w:p>
    <w:p w:rsidR="00844FA1" w:rsidRPr="00A144EC" w:rsidRDefault="00844FA1" w:rsidP="0084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B76" w:rsidRPr="00A144EC" w:rsidRDefault="003B2B76" w:rsidP="003B2B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4EC">
        <w:rPr>
          <w:rFonts w:ascii="Times New Roman" w:hAnsi="Times New Roman"/>
          <w:sz w:val="24"/>
          <w:szCs w:val="24"/>
        </w:rPr>
        <w:t>Счета  60311</w:t>
      </w:r>
      <w:proofErr w:type="gramEnd"/>
      <w:r w:rsidRPr="00A144EC">
        <w:rPr>
          <w:rFonts w:ascii="Times New Roman" w:hAnsi="Times New Roman"/>
          <w:sz w:val="24"/>
          <w:szCs w:val="24"/>
        </w:rPr>
        <w:t xml:space="preserve">, 60312 и 60313, 60314 являются парными счетами. Поэтому для них необходимо выполнения следующего правила - допускается наличие остатка только на одном лицевом счете из открытой пары – активном или пассивном. </w:t>
      </w:r>
    </w:p>
    <w:p w:rsidR="003B2B76" w:rsidRPr="00A144EC" w:rsidRDefault="003B2B76" w:rsidP="003B2B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B2B76" w:rsidRPr="00A144EC" w:rsidRDefault="003B2B76" w:rsidP="003B2B7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Отражение операции начинается по лицевому счету, имеющему сальдо (остаток), а при отсутствии остатка – со счета, соответствующего характеру операции. Если на лицевом счете образуется сальдо (остаток), противоположное признаку счета (на пассивном счете – дебетовое или на активном – кредитовое), то оно должно быть перенесено бухгалтерской записью на соответствующий парный лицевой счет по учету средств. Если по каким-либо причинам образовалось сальдо (остатки) на обоих парных лицевых счетах, необходимо перечислить бухгалтерской записью меньшее сальдо на счет с большим сальдо, то есть должно быть только одно сальдо – либо дебетовое, либо кредитовое на одном из парных лицевых счетов.</w:t>
      </w:r>
    </w:p>
    <w:p w:rsidR="003B2B76" w:rsidRPr="00A144EC" w:rsidRDefault="003B2B76" w:rsidP="0084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В сумму расходов по расчетам с поставщиками, контрагентами включается налог на добавленную стоимость (далее «НДС») согласно требованиям п. 2 статьи 170 Налогового Кодекса Российской Федерации.</w:t>
      </w:r>
    </w:p>
    <w:p w:rsidR="008D1AB7" w:rsidRPr="00A144EC" w:rsidRDefault="008D1AB7" w:rsidP="00844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Бухгалтерский учет на примере проводок изложен в Приложении № 1</w:t>
      </w:r>
      <w:r w:rsidR="008D1AB7" w:rsidRPr="00A144EC">
        <w:rPr>
          <w:rFonts w:ascii="Times New Roman" w:hAnsi="Times New Roman"/>
          <w:sz w:val="24"/>
          <w:szCs w:val="24"/>
        </w:rPr>
        <w:t xml:space="preserve"> и Приложении № 2</w:t>
      </w:r>
      <w:r w:rsidRPr="00A144EC">
        <w:rPr>
          <w:rFonts w:ascii="Times New Roman" w:hAnsi="Times New Roman"/>
          <w:sz w:val="24"/>
          <w:szCs w:val="24"/>
        </w:rPr>
        <w:t xml:space="preserve"> к Учетной политике Ломбарда.</w:t>
      </w:r>
    </w:p>
    <w:p w:rsidR="003B2B76" w:rsidRPr="00A144EC" w:rsidRDefault="003B2B76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66" w:rsidRPr="00A144EC" w:rsidRDefault="00B5105B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  </w:t>
      </w:r>
    </w:p>
    <w:p w:rsidR="00B37666" w:rsidRPr="00287DAD" w:rsidRDefault="00B37666" w:rsidP="00287DA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87DAD">
        <w:rPr>
          <w:rFonts w:ascii="Times New Roman" w:hAnsi="Times New Roman"/>
          <w:b/>
        </w:rPr>
        <w:t>Учет налог</w:t>
      </w:r>
      <w:r w:rsidR="00287DAD">
        <w:rPr>
          <w:rFonts w:ascii="Times New Roman" w:hAnsi="Times New Roman"/>
          <w:b/>
        </w:rPr>
        <w:t>а</w:t>
      </w:r>
      <w:r w:rsidRPr="00287DAD">
        <w:rPr>
          <w:rFonts w:ascii="Times New Roman" w:hAnsi="Times New Roman"/>
          <w:b/>
        </w:rPr>
        <w:t xml:space="preserve"> на добавленную стоимость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>Учет налога на добавленную стоимость осуществляется на следующих счетах второго порядка: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7666" w:rsidRPr="00A144EC" w:rsidRDefault="00B37666" w:rsidP="00B37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№ </w:t>
      </w:r>
      <w:proofErr w:type="gramStart"/>
      <w:r w:rsidRPr="00A144EC">
        <w:rPr>
          <w:rFonts w:ascii="Times New Roman" w:hAnsi="Times New Roman"/>
        </w:rPr>
        <w:t>60309  «</w:t>
      </w:r>
      <w:proofErr w:type="gramEnd"/>
      <w:r w:rsidRPr="00A144EC">
        <w:rPr>
          <w:rFonts w:ascii="Times New Roman" w:hAnsi="Times New Roman"/>
        </w:rPr>
        <w:t xml:space="preserve">Налог на добавленную стоимость, полученный»      </w:t>
      </w:r>
    </w:p>
    <w:p w:rsidR="00B37666" w:rsidRPr="00A144EC" w:rsidRDefault="00B37666" w:rsidP="00B3766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№ </w:t>
      </w:r>
      <w:proofErr w:type="gramStart"/>
      <w:r w:rsidRPr="00A144EC">
        <w:rPr>
          <w:rFonts w:ascii="Times New Roman" w:hAnsi="Times New Roman"/>
        </w:rPr>
        <w:t>60310  «</w:t>
      </w:r>
      <w:proofErr w:type="gramEnd"/>
      <w:r w:rsidRPr="00A144EC">
        <w:rPr>
          <w:rFonts w:ascii="Times New Roman" w:hAnsi="Times New Roman"/>
        </w:rPr>
        <w:t xml:space="preserve">Налог на добавленную стоимость, уплаченный» 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 </w:t>
      </w:r>
    </w:p>
    <w:p w:rsidR="00B37666" w:rsidRPr="00A144EC" w:rsidRDefault="00B37666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Назначение счетов – учет сумм налога на добавленную стоимость, полученного </w:t>
      </w:r>
      <w:proofErr w:type="spellStart"/>
      <w:r w:rsidRPr="00A144EC">
        <w:rPr>
          <w:rFonts w:ascii="Times New Roman" w:hAnsi="Times New Roman"/>
        </w:rPr>
        <w:t>некредитной</w:t>
      </w:r>
      <w:proofErr w:type="spellEnd"/>
      <w:r w:rsidRPr="00A144EC">
        <w:rPr>
          <w:rFonts w:ascii="Times New Roman" w:hAnsi="Times New Roman"/>
        </w:rPr>
        <w:t xml:space="preserve"> финансовой организацией по операциям, облагаемым налогом на добавленную стоимость, и уплаченного поставщикам (продавцам, подрядчикам) по приобретенным материальным ценностям (выполненным работам, оказанным услугам). 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B37666" w:rsidRPr="00A144EC" w:rsidRDefault="00B37666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Порядок отражения в бухгалтерском учете сумм налога на добавленную стоимость осуществляется ломбардом в соответствии с законодательством Российской Федерации о налогах и сборах (п. 2, п. 4 </w:t>
      </w:r>
      <w:proofErr w:type="spellStart"/>
      <w:r w:rsidRPr="00A144EC">
        <w:rPr>
          <w:rFonts w:ascii="Times New Roman" w:hAnsi="Times New Roman"/>
        </w:rPr>
        <w:t>ст</w:t>
      </w:r>
      <w:proofErr w:type="spellEnd"/>
      <w:r w:rsidRPr="00A144EC">
        <w:rPr>
          <w:rFonts w:ascii="Times New Roman" w:hAnsi="Times New Roman"/>
        </w:rPr>
        <w:t xml:space="preserve"> 170 Налогового Кодекса Российской Федерации). 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Счет № 60309 пассивный, счет № 60310 активный. </w:t>
      </w:r>
    </w:p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B37666" w:rsidRPr="00A144EC" w:rsidTr="00B37666">
        <w:tc>
          <w:tcPr>
            <w:tcW w:w="1980" w:type="dxa"/>
          </w:tcPr>
          <w:p w:rsidR="00B37666" w:rsidRPr="00A144EC" w:rsidRDefault="00B37666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По кредиту счета </w:t>
            </w:r>
            <w:r w:rsidRPr="00A144EC">
              <w:rPr>
                <w:rFonts w:ascii="Times New Roman" w:hAnsi="Times New Roman" w:cs="Times New Roman"/>
              </w:rPr>
              <w:lastRenderedPageBreak/>
              <w:t>№ 60309</w:t>
            </w:r>
          </w:p>
        </w:tc>
        <w:tc>
          <w:tcPr>
            <w:tcW w:w="6515" w:type="dxa"/>
          </w:tcPr>
          <w:p w:rsidR="00B37666" w:rsidRPr="00A144EC" w:rsidRDefault="00B37666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lastRenderedPageBreak/>
              <w:t xml:space="preserve">отражаются суммы налога на добавленную стоимость, полученные </w:t>
            </w:r>
            <w:r w:rsidRPr="00A144EC">
              <w:rPr>
                <w:rFonts w:ascii="Times New Roman" w:hAnsi="Times New Roman" w:cs="Times New Roman"/>
              </w:rPr>
              <w:lastRenderedPageBreak/>
              <w:t>по облагаемым налогом операциям и услугам, в корреспонденции с расчетным счетом, со счетом по учету кассы и с другими счетами в соответствии с законодательством Российской Федерации о налогах и сборах.</w:t>
            </w:r>
          </w:p>
        </w:tc>
      </w:tr>
      <w:tr w:rsidR="00B37666" w:rsidRPr="00A144EC" w:rsidTr="00B37666">
        <w:tc>
          <w:tcPr>
            <w:tcW w:w="1980" w:type="dxa"/>
          </w:tcPr>
          <w:p w:rsidR="00B37666" w:rsidRPr="00A144EC" w:rsidRDefault="00B37666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lastRenderedPageBreak/>
              <w:t>По дебету счета № 60309</w:t>
            </w:r>
          </w:p>
        </w:tc>
        <w:tc>
          <w:tcPr>
            <w:tcW w:w="6515" w:type="dxa"/>
          </w:tcPr>
          <w:p w:rsidR="00B37666" w:rsidRPr="00A144EC" w:rsidRDefault="00B37666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отражаются: суммы, принимаемые к зачету из общей суммы уплаченного налога, в корреспонденции со счетом № 60310; суммы, подлежащие уплате в бюджет, в корреспонденции со счетом по учету расчетов по налогам и сборам.</w:t>
            </w:r>
          </w:p>
        </w:tc>
      </w:tr>
      <w:tr w:rsidR="008D1AB7" w:rsidRPr="00A144EC" w:rsidTr="00B37666">
        <w:tc>
          <w:tcPr>
            <w:tcW w:w="1980" w:type="dxa"/>
          </w:tcPr>
          <w:p w:rsidR="008D1AB7" w:rsidRPr="00A144EC" w:rsidRDefault="008D1AB7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По дебету счета № 60310</w:t>
            </w:r>
          </w:p>
        </w:tc>
        <w:tc>
          <w:tcPr>
            <w:tcW w:w="6515" w:type="dxa"/>
          </w:tcPr>
          <w:p w:rsidR="008D1AB7" w:rsidRPr="00A144EC" w:rsidRDefault="008D1AB7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отражаются суммы налога на добавленную стоимость, уплаченные по приобретенным материальным ценностям, выполненным работам и оказанным услугам, в корреспонденции </w:t>
            </w:r>
            <w:proofErr w:type="gramStart"/>
            <w:r w:rsidRPr="00A144EC">
              <w:rPr>
                <w:rFonts w:ascii="Times New Roman" w:hAnsi="Times New Roman" w:cs="Times New Roman"/>
              </w:rPr>
              <w:t>с  расчетным</w:t>
            </w:r>
            <w:proofErr w:type="gramEnd"/>
            <w:r w:rsidRPr="00A144EC">
              <w:rPr>
                <w:rFonts w:ascii="Times New Roman" w:hAnsi="Times New Roman" w:cs="Times New Roman"/>
              </w:rPr>
              <w:t xml:space="preserve"> счетом, счетом по учету кассы и другими счетами в соответствии с законодательством Российской Федерации о налогах и сборах.</w:t>
            </w:r>
          </w:p>
        </w:tc>
      </w:tr>
      <w:tr w:rsidR="008D1AB7" w:rsidRPr="00A144EC" w:rsidTr="00B37666">
        <w:tc>
          <w:tcPr>
            <w:tcW w:w="1980" w:type="dxa"/>
          </w:tcPr>
          <w:p w:rsidR="008D1AB7" w:rsidRPr="00A144EC" w:rsidRDefault="008D1AB7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По кредиту счета № 60310</w:t>
            </w:r>
          </w:p>
        </w:tc>
        <w:tc>
          <w:tcPr>
            <w:tcW w:w="6515" w:type="dxa"/>
          </w:tcPr>
          <w:p w:rsidR="008D1AB7" w:rsidRPr="00A144EC" w:rsidRDefault="008D1AB7" w:rsidP="00B37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отражаются: суммы, принимаемые к зачету из общей суммы уплаченного налога, в корреспонденции со счетом № 60309; суммы, относимые на расходы; суммы, подлежащие возмещению из бюджета, в корреспонденции со счетом по учету расчетов по налогам и сборам.</w:t>
            </w:r>
          </w:p>
        </w:tc>
      </w:tr>
    </w:tbl>
    <w:p w:rsidR="00B37666" w:rsidRPr="00A144EC" w:rsidRDefault="00B37666" w:rsidP="00B3766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B37666" w:rsidRPr="00A144EC" w:rsidRDefault="00B37666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44EC">
        <w:rPr>
          <w:rFonts w:ascii="Times New Roman" w:hAnsi="Times New Roman"/>
        </w:rPr>
        <w:t xml:space="preserve">Порядок ведения аналитического учета </w:t>
      </w:r>
      <w:r w:rsidR="008D1AB7" w:rsidRPr="00A144EC">
        <w:rPr>
          <w:rFonts w:ascii="Times New Roman" w:hAnsi="Times New Roman"/>
        </w:rPr>
        <w:t xml:space="preserve">ломбардом осуществляется </w:t>
      </w:r>
      <w:r w:rsidRPr="00A144EC">
        <w:rPr>
          <w:rFonts w:ascii="Times New Roman" w:hAnsi="Times New Roman"/>
        </w:rPr>
        <w:t xml:space="preserve">в соответствии с законодательством Российской Федерации о налогах и сборах. </w:t>
      </w:r>
    </w:p>
    <w:p w:rsidR="00A6145B" w:rsidRPr="00A144EC" w:rsidRDefault="00A6145B" w:rsidP="00B3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B7" w:rsidRPr="00A144EC" w:rsidRDefault="008D1AB7" w:rsidP="008D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4EC">
        <w:rPr>
          <w:rFonts w:ascii="Times New Roman" w:hAnsi="Times New Roman"/>
          <w:sz w:val="24"/>
          <w:szCs w:val="24"/>
        </w:rPr>
        <w:t>Бухгалтерский учет на примере проводок изложен в Приложении № 1 и Приложении № 2 к Учетной политике Ломбарда.</w:t>
      </w:r>
    </w:p>
    <w:p w:rsidR="00A6145B" w:rsidRDefault="00A61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4EC" w:rsidRPr="00A144EC" w:rsidRDefault="00A14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145B" w:rsidRPr="00A144EC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145B" w:rsidRPr="00A144EC" w:rsidRDefault="00A6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4EC"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145B" w:rsidRPr="00A144EC" w:rsidRDefault="002A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44EC">
              <w:rPr>
                <w:rFonts w:ascii="Times New Roman" w:hAnsi="Times New Roman"/>
                <w:sz w:val="24"/>
                <w:szCs w:val="24"/>
              </w:rPr>
              <w:t>Петров Игорь Петрович</w:t>
            </w:r>
          </w:p>
        </w:tc>
      </w:tr>
      <w:tr w:rsidR="00A6145B" w:rsidRPr="00A144EC">
        <w:trPr>
          <w:trHeight w:val="5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145B" w:rsidRPr="00A144EC" w:rsidRDefault="00A6145B" w:rsidP="002A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4EC">
              <w:rPr>
                <w:rFonts w:ascii="Times New Roman" w:hAnsi="Times New Roman"/>
              </w:rPr>
              <w:t>ООО "</w:t>
            </w:r>
            <w:r w:rsidR="002A0428" w:rsidRPr="00A144EC">
              <w:rPr>
                <w:rFonts w:ascii="Times New Roman" w:hAnsi="Times New Roman"/>
              </w:rPr>
              <w:t>ЛОМБАРД</w:t>
            </w:r>
            <w:r w:rsidRPr="00A144EC">
              <w:rPr>
                <w:rFonts w:ascii="Times New Roman" w:hAnsi="Times New Roman"/>
              </w:rPr>
              <w:t>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145B" w:rsidRPr="00A144EC" w:rsidRDefault="00A61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45B" w:rsidRPr="00A144EC" w:rsidRDefault="00A6145B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287DAD" w:rsidRDefault="00287DAD" w:rsidP="008D49B8">
      <w:pPr>
        <w:jc w:val="right"/>
        <w:rPr>
          <w:rFonts w:ascii="Times New Roman" w:hAnsi="Times New Roman"/>
          <w:b/>
        </w:rPr>
      </w:pPr>
    </w:p>
    <w:p w:rsidR="001924B0" w:rsidRPr="00A144EC" w:rsidRDefault="001924B0" w:rsidP="008D49B8">
      <w:pPr>
        <w:jc w:val="right"/>
        <w:rPr>
          <w:rFonts w:ascii="Times New Roman" w:hAnsi="Times New Roman"/>
          <w:b/>
        </w:rPr>
      </w:pPr>
      <w:bookmarkStart w:id="0" w:name="_GoBack"/>
      <w:bookmarkEnd w:id="0"/>
      <w:r w:rsidRPr="00A144EC">
        <w:rPr>
          <w:rFonts w:ascii="Times New Roman" w:hAnsi="Times New Roman"/>
          <w:b/>
        </w:rPr>
        <w:lastRenderedPageBreak/>
        <w:t xml:space="preserve">Приложение № 1 </w:t>
      </w:r>
    </w:p>
    <w:p w:rsidR="001924B0" w:rsidRPr="00A144EC" w:rsidRDefault="001924B0" w:rsidP="008D49B8">
      <w:pPr>
        <w:jc w:val="right"/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 xml:space="preserve"> Бухгалтерский учет запасов </w:t>
      </w:r>
    </w:p>
    <w:p w:rsidR="001924B0" w:rsidRPr="00A144EC" w:rsidRDefault="008D1AB7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 xml:space="preserve">При </w:t>
      </w:r>
      <w:r w:rsidR="002464D8" w:rsidRPr="00A144EC">
        <w:rPr>
          <w:rFonts w:ascii="Times New Roman" w:hAnsi="Times New Roman"/>
          <w:b/>
        </w:rPr>
        <w:t>авансовом способе расчетов при поставке запасов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774"/>
        <w:gridCol w:w="2089"/>
        <w:gridCol w:w="2101"/>
      </w:tblGrid>
      <w:tr w:rsidR="001924B0" w:rsidRPr="00A144EC" w:rsidTr="002464D8">
        <w:tc>
          <w:tcPr>
            <w:tcW w:w="531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4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089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01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1924B0" w:rsidRPr="00A144EC" w:rsidTr="002464D8">
        <w:tc>
          <w:tcPr>
            <w:tcW w:w="531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4" w:type="dxa"/>
          </w:tcPr>
          <w:p w:rsidR="001924B0" w:rsidRPr="00A144EC" w:rsidRDefault="001924B0" w:rsidP="002464D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Оплата  (</w:t>
            </w:r>
            <w:proofErr w:type="gramEnd"/>
            <w:r w:rsidRPr="00A144EC">
              <w:rPr>
                <w:rFonts w:ascii="Times New Roman" w:hAnsi="Times New Roman" w:cs="Times New Roman"/>
              </w:rPr>
              <w:t>аванс)</w:t>
            </w:r>
          </w:p>
        </w:tc>
        <w:tc>
          <w:tcPr>
            <w:tcW w:w="2089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</w:t>
            </w:r>
          </w:p>
        </w:tc>
        <w:tc>
          <w:tcPr>
            <w:tcW w:w="2101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  <w:tr w:rsidR="002464D8" w:rsidRPr="00A144EC" w:rsidTr="001924B0">
        <w:tc>
          <w:tcPr>
            <w:tcW w:w="421" w:type="dxa"/>
            <w:vMerge w:val="restart"/>
          </w:tcPr>
          <w:p w:rsidR="002464D8" w:rsidRPr="00A144EC" w:rsidRDefault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6" w:type="dxa"/>
            <w:vMerge w:val="restart"/>
          </w:tcPr>
          <w:p w:rsidR="002464D8" w:rsidRPr="00A144EC" w:rsidRDefault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запасов</w:t>
            </w:r>
          </w:p>
        </w:tc>
        <w:tc>
          <w:tcPr>
            <w:tcW w:w="2124" w:type="dxa"/>
          </w:tcPr>
          <w:p w:rsidR="002464D8" w:rsidRPr="00A144EC" w:rsidRDefault="002464D8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24" w:type="dxa"/>
          </w:tcPr>
          <w:p w:rsidR="002464D8" w:rsidRPr="00A144EC" w:rsidRDefault="002464D8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(выделение суммы НДС)</w:t>
            </w:r>
          </w:p>
        </w:tc>
      </w:tr>
      <w:tr w:rsidR="002464D8" w:rsidRPr="00A144EC" w:rsidTr="002464D8">
        <w:tc>
          <w:tcPr>
            <w:tcW w:w="531" w:type="dxa"/>
            <w:vMerge/>
          </w:tcPr>
          <w:p w:rsidR="002464D8" w:rsidRPr="00A144EC" w:rsidRDefault="0024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:rsidR="002464D8" w:rsidRPr="00A144EC" w:rsidRDefault="00246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2464D8" w:rsidRPr="00A144EC" w:rsidRDefault="002464D8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  <w:tc>
          <w:tcPr>
            <w:tcW w:w="2101" w:type="dxa"/>
          </w:tcPr>
          <w:p w:rsidR="002464D8" w:rsidRPr="00A144EC" w:rsidRDefault="002464D8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(без учета НДС)</w:t>
            </w:r>
          </w:p>
        </w:tc>
      </w:tr>
      <w:tr w:rsidR="001924B0" w:rsidRPr="00A144EC" w:rsidTr="002464D8">
        <w:tc>
          <w:tcPr>
            <w:tcW w:w="531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4" w:type="dxa"/>
          </w:tcPr>
          <w:p w:rsidR="001924B0" w:rsidRPr="00A144EC" w:rsidRDefault="001924B0" w:rsidP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Включение </w:t>
            </w:r>
            <w:r w:rsidR="002464D8" w:rsidRPr="00A144EC">
              <w:rPr>
                <w:rFonts w:ascii="Times New Roman" w:hAnsi="Times New Roman" w:cs="Times New Roman"/>
              </w:rPr>
              <w:t>НДС в стоимость з</w:t>
            </w:r>
            <w:r w:rsidRPr="00A144EC">
              <w:rPr>
                <w:rFonts w:ascii="Times New Roman" w:hAnsi="Times New Roman" w:cs="Times New Roman"/>
              </w:rPr>
              <w:t>апасов</w:t>
            </w:r>
          </w:p>
        </w:tc>
        <w:tc>
          <w:tcPr>
            <w:tcW w:w="2089" w:type="dxa"/>
          </w:tcPr>
          <w:p w:rsidR="001924B0" w:rsidRPr="00A144EC" w:rsidRDefault="002464D8" w:rsidP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</w:t>
            </w:r>
            <w:r w:rsidR="001924B0" w:rsidRPr="00A144EC">
              <w:rPr>
                <w:rFonts w:ascii="Times New Roman" w:hAnsi="Times New Roman" w:cs="Times New Roman"/>
              </w:rPr>
              <w:t>10</w:t>
            </w:r>
            <w:r w:rsidRPr="00A144EC">
              <w:rPr>
                <w:rFonts w:ascii="Times New Roman" w:hAnsi="Times New Roman" w:cs="Times New Roman"/>
              </w:rPr>
              <w:t xml:space="preserve"> (кроме счета 61013)</w:t>
            </w:r>
          </w:p>
        </w:tc>
        <w:tc>
          <w:tcPr>
            <w:tcW w:w="2101" w:type="dxa"/>
          </w:tcPr>
          <w:p w:rsidR="001924B0" w:rsidRPr="00A144EC" w:rsidRDefault="002464D8" w:rsidP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1924B0" w:rsidRPr="00A144EC" w:rsidTr="002464D8">
        <w:tc>
          <w:tcPr>
            <w:tcW w:w="531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4" w:type="dxa"/>
          </w:tcPr>
          <w:p w:rsidR="001924B0" w:rsidRPr="00A144EC" w:rsidRDefault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Передача запасов для оказания услуг/выполнения работы</w:t>
            </w:r>
          </w:p>
        </w:tc>
        <w:tc>
          <w:tcPr>
            <w:tcW w:w="2089" w:type="dxa"/>
          </w:tcPr>
          <w:p w:rsidR="001924B0" w:rsidRPr="00A144EC" w:rsidRDefault="001924B0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(ОФР 55404)</w:t>
            </w:r>
          </w:p>
        </w:tc>
        <w:tc>
          <w:tcPr>
            <w:tcW w:w="2101" w:type="dxa"/>
          </w:tcPr>
          <w:p w:rsidR="001924B0" w:rsidRPr="00A144EC" w:rsidRDefault="001924B0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</w:tr>
    </w:tbl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Без аванса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773"/>
        <w:gridCol w:w="2089"/>
        <w:gridCol w:w="2102"/>
      </w:tblGrid>
      <w:tr w:rsidR="001924B0" w:rsidRPr="00A144EC" w:rsidTr="002464D8">
        <w:tc>
          <w:tcPr>
            <w:tcW w:w="531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3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089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02" w:type="dxa"/>
          </w:tcPr>
          <w:p w:rsidR="001924B0" w:rsidRPr="00A144EC" w:rsidRDefault="001924B0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2464D8" w:rsidRPr="00A144EC" w:rsidTr="002464D8">
        <w:tc>
          <w:tcPr>
            <w:tcW w:w="531" w:type="dxa"/>
            <w:vMerge w:val="restart"/>
          </w:tcPr>
          <w:p w:rsidR="002464D8" w:rsidRPr="00A144EC" w:rsidRDefault="002464D8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3" w:type="dxa"/>
            <w:vMerge w:val="restart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запасов</w:t>
            </w:r>
          </w:p>
        </w:tc>
        <w:tc>
          <w:tcPr>
            <w:tcW w:w="2089" w:type="dxa"/>
          </w:tcPr>
          <w:p w:rsidR="002464D8" w:rsidRPr="00A144EC" w:rsidRDefault="002464D8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02" w:type="dxa"/>
          </w:tcPr>
          <w:p w:rsidR="002464D8" w:rsidRPr="00A144EC" w:rsidRDefault="002464D8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 (выделение суммы НДС)</w:t>
            </w:r>
          </w:p>
        </w:tc>
      </w:tr>
      <w:tr w:rsidR="002464D8" w:rsidRPr="00A144EC" w:rsidTr="002464D8">
        <w:tc>
          <w:tcPr>
            <w:tcW w:w="531" w:type="dxa"/>
            <w:vMerge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  <w:tc>
          <w:tcPr>
            <w:tcW w:w="2102" w:type="dxa"/>
          </w:tcPr>
          <w:p w:rsidR="002464D8" w:rsidRPr="00A144EC" w:rsidRDefault="002464D8" w:rsidP="001924B0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 (без учета НДС)</w:t>
            </w:r>
          </w:p>
        </w:tc>
      </w:tr>
      <w:tr w:rsidR="001924B0" w:rsidRPr="00A144EC" w:rsidTr="002464D8">
        <w:tc>
          <w:tcPr>
            <w:tcW w:w="531" w:type="dxa"/>
          </w:tcPr>
          <w:p w:rsidR="001924B0" w:rsidRPr="00A144EC" w:rsidRDefault="001924B0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3" w:type="dxa"/>
          </w:tcPr>
          <w:p w:rsidR="001924B0" w:rsidRPr="00A144EC" w:rsidRDefault="001924B0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Включение НДС в стоимость Запасов</w:t>
            </w:r>
          </w:p>
        </w:tc>
        <w:tc>
          <w:tcPr>
            <w:tcW w:w="2089" w:type="dxa"/>
          </w:tcPr>
          <w:p w:rsidR="001924B0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  <w:tc>
          <w:tcPr>
            <w:tcW w:w="2102" w:type="dxa"/>
          </w:tcPr>
          <w:p w:rsidR="001924B0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1924B0" w:rsidRPr="00A144EC" w:rsidTr="002464D8">
        <w:tc>
          <w:tcPr>
            <w:tcW w:w="531" w:type="dxa"/>
          </w:tcPr>
          <w:p w:rsidR="001924B0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3</w:t>
            </w:r>
            <w:r w:rsidR="001924B0" w:rsidRPr="00A14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3" w:type="dxa"/>
          </w:tcPr>
          <w:p w:rsidR="001924B0" w:rsidRPr="00A144EC" w:rsidRDefault="001924B0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Передача запасов для оказания услуг/выполнения работы</w:t>
            </w:r>
          </w:p>
        </w:tc>
        <w:tc>
          <w:tcPr>
            <w:tcW w:w="2089" w:type="dxa"/>
          </w:tcPr>
          <w:p w:rsidR="001924B0" w:rsidRPr="00A144EC" w:rsidRDefault="001924B0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(ОФР 55404)</w:t>
            </w:r>
          </w:p>
        </w:tc>
        <w:tc>
          <w:tcPr>
            <w:tcW w:w="2102" w:type="dxa"/>
          </w:tcPr>
          <w:p w:rsidR="001924B0" w:rsidRPr="00A144EC" w:rsidRDefault="001924B0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</w:tr>
      <w:tr w:rsidR="00533A67" w:rsidRPr="00A144EC" w:rsidTr="002464D8">
        <w:tc>
          <w:tcPr>
            <w:tcW w:w="531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3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Оплата </w:t>
            </w:r>
          </w:p>
        </w:tc>
        <w:tc>
          <w:tcPr>
            <w:tcW w:w="2089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2102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1924B0" w:rsidRPr="00A144EC" w:rsidRDefault="001924B0">
      <w:pPr>
        <w:rPr>
          <w:rFonts w:ascii="Times New Roman" w:hAnsi="Times New Roman"/>
        </w:rPr>
      </w:pPr>
    </w:p>
    <w:p w:rsidR="00533A67" w:rsidRPr="00A144EC" w:rsidRDefault="00533A67">
      <w:pPr>
        <w:rPr>
          <w:rFonts w:ascii="Times New Roman" w:hAnsi="Times New Roman"/>
        </w:rPr>
      </w:pPr>
    </w:p>
    <w:p w:rsidR="00533A67" w:rsidRPr="00A144EC" w:rsidRDefault="00533A67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В случае частичной оплаты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2124"/>
        <w:gridCol w:w="2124"/>
      </w:tblGrid>
      <w:tr w:rsidR="00533A67" w:rsidRPr="00A144EC" w:rsidTr="00533A67">
        <w:tc>
          <w:tcPr>
            <w:tcW w:w="562" w:type="dxa"/>
          </w:tcPr>
          <w:p w:rsidR="00533A67" w:rsidRPr="00A144EC" w:rsidRDefault="00533A67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5" w:type="dxa"/>
          </w:tcPr>
          <w:p w:rsidR="00533A67" w:rsidRPr="00A144EC" w:rsidRDefault="00533A67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124" w:type="dxa"/>
          </w:tcPr>
          <w:p w:rsidR="00533A67" w:rsidRPr="00A144EC" w:rsidRDefault="00533A67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24" w:type="dxa"/>
          </w:tcPr>
          <w:p w:rsidR="00533A67" w:rsidRPr="00A144EC" w:rsidRDefault="00533A67" w:rsidP="008D49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533A67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533A67" w:rsidRPr="00A144EC" w:rsidRDefault="00533A67" w:rsidP="00533A67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Оплата  (</w:t>
            </w:r>
            <w:proofErr w:type="gramEnd"/>
            <w:r w:rsidRPr="00A144EC">
              <w:rPr>
                <w:rFonts w:ascii="Times New Roman" w:hAnsi="Times New Roman" w:cs="Times New Roman"/>
              </w:rPr>
              <w:t>частичная)</w:t>
            </w:r>
          </w:p>
        </w:tc>
        <w:tc>
          <w:tcPr>
            <w:tcW w:w="2124" w:type="dxa"/>
          </w:tcPr>
          <w:p w:rsidR="00533A67" w:rsidRPr="00A144EC" w:rsidRDefault="00533A67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</w:t>
            </w:r>
          </w:p>
        </w:tc>
        <w:tc>
          <w:tcPr>
            <w:tcW w:w="2124" w:type="dxa"/>
          </w:tcPr>
          <w:p w:rsidR="00533A67" w:rsidRPr="00A144EC" w:rsidRDefault="00533A67" w:rsidP="00533A67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</w:t>
            </w:r>
            <w:r w:rsidR="00533A67" w:rsidRPr="00A14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запасов</w:t>
            </w: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24" w:type="dxa"/>
          </w:tcPr>
          <w:p w:rsidR="00533A67" w:rsidRPr="00A144EC" w:rsidRDefault="00533A67" w:rsidP="00116F4B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</w:t>
            </w:r>
            <w:r w:rsidR="00116F4B" w:rsidRPr="00A144EC">
              <w:rPr>
                <w:rFonts w:ascii="Times New Roman" w:hAnsi="Times New Roman" w:cs="Times New Roman"/>
              </w:rPr>
              <w:t>2</w:t>
            </w:r>
            <w:r w:rsidRPr="00A144EC">
              <w:rPr>
                <w:rFonts w:ascii="Times New Roman" w:hAnsi="Times New Roman" w:cs="Times New Roman"/>
              </w:rPr>
              <w:t xml:space="preserve"> (выделение суммы НДС)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  <w:tc>
          <w:tcPr>
            <w:tcW w:w="2124" w:type="dxa"/>
          </w:tcPr>
          <w:p w:rsidR="00533A67" w:rsidRPr="00A144EC" w:rsidRDefault="00533A67" w:rsidP="00116F4B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</w:t>
            </w:r>
            <w:r w:rsidR="00116F4B" w:rsidRPr="00A144EC">
              <w:rPr>
                <w:rFonts w:ascii="Times New Roman" w:hAnsi="Times New Roman" w:cs="Times New Roman"/>
              </w:rPr>
              <w:t>2</w:t>
            </w:r>
            <w:r w:rsidRPr="00A144EC">
              <w:rPr>
                <w:rFonts w:ascii="Times New Roman" w:hAnsi="Times New Roman" w:cs="Times New Roman"/>
              </w:rPr>
              <w:t xml:space="preserve"> (без учета НДС)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3</w:t>
            </w:r>
            <w:r w:rsidR="00533A67" w:rsidRPr="00A14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Включение НДС в стоимость Запасов</w:t>
            </w:r>
          </w:p>
        </w:tc>
        <w:tc>
          <w:tcPr>
            <w:tcW w:w="2124" w:type="dxa"/>
          </w:tcPr>
          <w:p w:rsidR="00533A67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  <w:tc>
          <w:tcPr>
            <w:tcW w:w="2124" w:type="dxa"/>
          </w:tcPr>
          <w:p w:rsidR="00533A67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Сворачивание парных счетов</w:t>
            </w:r>
          </w:p>
        </w:tc>
        <w:tc>
          <w:tcPr>
            <w:tcW w:w="2124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  <w:r w:rsidR="002464D8" w:rsidRPr="00A144EC">
              <w:rPr>
                <w:rFonts w:ascii="Times New Roman" w:hAnsi="Times New Roman" w:cs="Times New Roman"/>
              </w:rPr>
              <w:t xml:space="preserve"> (сумма оприходованных запасов)</w:t>
            </w:r>
          </w:p>
        </w:tc>
        <w:tc>
          <w:tcPr>
            <w:tcW w:w="2124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</w:t>
            </w:r>
            <w:r w:rsidR="002464D8" w:rsidRPr="00A144EC">
              <w:rPr>
                <w:rFonts w:ascii="Times New Roman" w:hAnsi="Times New Roman" w:cs="Times New Roman"/>
              </w:rPr>
              <w:t xml:space="preserve"> (сумма частичной оплаты)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5</w:t>
            </w:r>
            <w:r w:rsidR="00533A67" w:rsidRPr="00A14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Передача запасов для оказания услуг/выполнения работы</w:t>
            </w: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(ОФР 55404)</w:t>
            </w: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 (кроме счета 61013)</w:t>
            </w:r>
          </w:p>
        </w:tc>
      </w:tr>
      <w:tr w:rsidR="00533A67" w:rsidRPr="00A144EC" w:rsidTr="00533A67">
        <w:tc>
          <w:tcPr>
            <w:tcW w:w="562" w:type="dxa"/>
          </w:tcPr>
          <w:p w:rsidR="00533A67" w:rsidRPr="00A144EC" w:rsidRDefault="00116F4B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</w:t>
            </w:r>
            <w:r w:rsidR="00533A67" w:rsidRPr="00A14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 xml:space="preserve">Оплата </w:t>
            </w:r>
            <w:r w:rsidR="002464D8" w:rsidRPr="00A144EC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2464D8" w:rsidRPr="00A144EC">
              <w:rPr>
                <w:rFonts w:ascii="Times New Roman" w:hAnsi="Times New Roman" w:cs="Times New Roman"/>
              </w:rPr>
              <w:t>оставшейся неоплаченной суммы – остаток на счете 60311</w:t>
            </w:r>
            <w:r w:rsidRPr="00A1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2124" w:type="dxa"/>
          </w:tcPr>
          <w:p w:rsidR="00533A67" w:rsidRPr="00A144EC" w:rsidRDefault="00533A67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533A67" w:rsidRPr="00A144EC" w:rsidRDefault="00533A67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1924B0" w:rsidRPr="00A144EC" w:rsidRDefault="001924B0">
      <w:pPr>
        <w:rPr>
          <w:rFonts w:ascii="Times New Roman" w:hAnsi="Times New Roman"/>
        </w:rPr>
      </w:pPr>
    </w:p>
    <w:p w:rsidR="002464D8" w:rsidRPr="00A144EC" w:rsidRDefault="002464D8" w:rsidP="002464D8">
      <w:pPr>
        <w:jc w:val="right"/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Приложение № 2</w:t>
      </w:r>
    </w:p>
    <w:p w:rsidR="002464D8" w:rsidRPr="00A144EC" w:rsidRDefault="002464D8" w:rsidP="002464D8">
      <w:pPr>
        <w:jc w:val="right"/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 xml:space="preserve"> Бухгалтерский учет </w:t>
      </w:r>
      <w:r w:rsidR="00BD4FFF" w:rsidRPr="00A144EC">
        <w:rPr>
          <w:rFonts w:ascii="Times New Roman" w:hAnsi="Times New Roman"/>
          <w:b/>
        </w:rPr>
        <w:t xml:space="preserve">по </w:t>
      </w:r>
      <w:r w:rsidRPr="00A144EC">
        <w:rPr>
          <w:rFonts w:ascii="Times New Roman" w:hAnsi="Times New Roman"/>
          <w:b/>
        </w:rPr>
        <w:t>расчет</w:t>
      </w:r>
      <w:r w:rsidR="00BD4FFF" w:rsidRPr="00A144EC">
        <w:rPr>
          <w:rFonts w:ascii="Times New Roman" w:hAnsi="Times New Roman"/>
          <w:b/>
        </w:rPr>
        <w:t>ам</w:t>
      </w:r>
      <w:r w:rsidRPr="00A144EC">
        <w:rPr>
          <w:rFonts w:ascii="Times New Roman" w:hAnsi="Times New Roman"/>
          <w:b/>
        </w:rPr>
        <w:t xml:space="preserve"> с поставщиками, контрагентами за оказанные услуги/выполненные работы</w:t>
      </w:r>
    </w:p>
    <w:p w:rsidR="002464D8" w:rsidRPr="00A144EC" w:rsidRDefault="002464D8" w:rsidP="002464D8">
      <w:pPr>
        <w:jc w:val="right"/>
        <w:rPr>
          <w:rFonts w:ascii="Times New Roman" w:hAnsi="Times New Roman"/>
          <w:b/>
        </w:rPr>
      </w:pPr>
    </w:p>
    <w:p w:rsidR="002464D8" w:rsidRPr="00A144EC" w:rsidRDefault="002464D8" w:rsidP="002464D8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 xml:space="preserve">При авансовом способе расчетов </w:t>
      </w:r>
      <w:r w:rsidR="00BC3535" w:rsidRPr="00A144EC">
        <w:rPr>
          <w:rFonts w:ascii="Times New Roman" w:hAnsi="Times New Roman"/>
          <w:b/>
        </w:rPr>
        <w:t>(операция с НДС, но не ведется раздельный учет НДС)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774"/>
        <w:gridCol w:w="2089"/>
        <w:gridCol w:w="2101"/>
      </w:tblGrid>
      <w:tr w:rsidR="002464D8" w:rsidRPr="00A144EC" w:rsidTr="001A0AE5">
        <w:tc>
          <w:tcPr>
            <w:tcW w:w="531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74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089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01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2464D8" w:rsidRPr="00A144EC" w:rsidTr="001A0AE5">
        <w:tc>
          <w:tcPr>
            <w:tcW w:w="53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4" w:type="dxa"/>
          </w:tcPr>
          <w:p w:rsidR="002464D8" w:rsidRPr="00A144EC" w:rsidRDefault="002464D8" w:rsidP="001A0AE5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Оплата  (</w:t>
            </w:r>
            <w:proofErr w:type="gramEnd"/>
            <w:r w:rsidRPr="00A144EC">
              <w:rPr>
                <w:rFonts w:ascii="Times New Roman" w:hAnsi="Times New Roman" w:cs="Times New Roman"/>
              </w:rPr>
              <w:t>аванс)</w:t>
            </w:r>
          </w:p>
        </w:tc>
        <w:tc>
          <w:tcPr>
            <w:tcW w:w="2089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</w:t>
            </w:r>
          </w:p>
        </w:tc>
        <w:tc>
          <w:tcPr>
            <w:tcW w:w="210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  <w:tr w:rsidR="002464D8" w:rsidRPr="00A144EC" w:rsidTr="00BC3535">
        <w:tc>
          <w:tcPr>
            <w:tcW w:w="531" w:type="dxa"/>
            <w:vMerge w:val="restart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4" w:type="dxa"/>
            <w:vMerge w:val="restart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(отнесение на расходы) суммы по акту</w:t>
            </w:r>
          </w:p>
        </w:tc>
        <w:tc>
          <w:tcPr>
            <w:tcW w:w="2089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0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(выделение суммы НДС)</w:t>
            </w:r>
          </w:p>
        </w:tc>
      </w:tr>
      <w:tr w:rsidR="002464D8" w:rsidRPr="00A144EC" w:rsidTr="001A0AE5">
        <w:tc>
          <w:tcPr>
            <w:tcW w:w="531" w:type="dxa"/>
            <w:vMerge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</w:t>
            </w:r>
            <w:r w:rsidR="00BC3535" w:rsidRPr="00A144EC">
              <w:rPr>
                <w:rFonts w:ascii="Times New Roman" w:hAnsi="Times New Roman" w:cs="Times New Roman"/>
              </w:rPr>
              <w:t xml:space="preserve"> (55401) – при операционной аренде</w:t>
            </w:r>
          </w:p>
        </w:tc>
        <w:tc>
          <w:tcPr>
            <w:tcW w:w="210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(без учета НДС)</w:t>
            </w:r>
          </w:p>
        </w:tc>
      </w:tr>
      <w:tr w:rsidR="002464D8" w:rsidRPr="00A144EC" w:rsidTr="001A0AE5">
        <w:tc>
          <w:tcPr>
            <w:tcW w:w="53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4" w:type="dxa"/>
          </w:tcPr>
          <w:p w:rsidR="002464D8" w:rsidRPr="00A144EC" w:rsidRDefault="002464D8" w:rsidP="002464D8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Включение НДС в сумму расходов </w:t>
            </w:r>
          </w:p>
        </w:tc>
        <w:tc>
          <w:tcPr>
            <w:tcW w:w="2089" w:type="dxa"/>
          </w:tcPr>
          <w:p w:rsidR="002464D8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(55401) – при операционной аренде</w:t>
            </w:r>
          </w:p>
        </w:tc>
        <w:tc>
          <w:tcPr>
            <w:tcW w:w="2101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</w:tbl>
    <w:p w:rsidR="002464D8" w:rsidRPr="00A144EC" w:rsidRDefault="002464D8" w:rsidP="002464D8">
      <w:pPr>
        <w:rPr>
          <w:rFonts w:ascii="Times New Roman" w:hAnsi="Times New Roman"/>
        </w:rPr>
      </w:pPr>
    </w:p>
    <w:p w:rsidR="00BC3535" w:rsidRPr="00A144EC" w:rsidRDefault="002464D8" w:rsidP="00BC3535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Без аванса</w:t>
      </w:r>
      <w:r w:rsidR="00BC3535" w:rsidRPr="00A144EC">
        <w:rPr>
          <w:rFonts w:ascii="Times New Roman" w:hAnsi="Times New Roman"/>
          <w:b/>
        </w:rPr>
        <w:t xml:space="preserve"> (операция с НДС, но не ведется раздельный учет НДС)</w:t>
      </w:r>
    </w:p>
    <w:p w:rsidR="002464D8" w:rsidRPr="00A144EC" w:rsidRDefault="002464D8" w:rsidP="002464D8">
      <w:pPr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774"/>
        <w:gridCol w:w="2089"/>
        <w:gridCol w:w="2101"/>
      </w:tblGrid>
      <w:tr w:rsidR="00BC3535" w:rsidRPr="00A144EC" w:rsidTr="001A0AE5">
        <w:tc>
          <w:tcPr>
            <w:tcW w:w="531" w:type="dxa"/>
          </w:tcPr>
          <w:p w:rsidR="00BC3535" w:rsidRPr="00A144EC" w:rsidRDefault="00BC353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774" w:type="dxa"/>
          </w:tcPr>
          <w:p w:rsidR="00BC3535" w:rsidRPr="00A144EC" w:rsidRDefault="00BC353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089" w:type="dxa"/>
          </w:tcPr>
          <w:p w:rsidR="00BC3535" w:rsidRPr="00A144EC" w:rsidRDefault="00BC353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01" w:type="dxa"/>
          </w:tcPr>
          <w:p w:rsidR="00BC3535" w:rsidRPr="00A144EC" w:rsidRDefault="00BC353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BC3535" w:rsidRPr="00A144EC" w:rsidTr="001A0AE5">
        <w:tc>
          <w:tcPr>
            <w:tcW w:w="531" w:type="dxa"/>
            <w:vMerge w:val="restart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4" w:type="dxa"/>
            <w:vMerge w:val="restart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(отнесение на расходы) суммы по акту</w:t>
            </w:r>
          </w:p>
        </w:tc>
        <w:tc>
          <w:tcPr>
            <w:tcW w:w="2089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01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 (выделение суммы НДС)</w:t>
            </w:r>
          </w:p>
        </w:tc>
      </w:tr>
      <w:tr w:rsidR="00BC3535" w:rsidRPr="00A144EC" w:rsidTr="001A0AE5">
        <w:tc>
          <w:tcPr>
            <w:tcW w:w="531" w:type="dxa"/>
            <w:vMerge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(55401) – при операционной аренде</w:t>
            </w:r>
          </w:p>
        </w:tc>
        <w:tc>
          <w:tcPr>
            <w:tcW w:w="2101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 (без учета НДС)</w:t>
            </w:r>
          </w:p>
        </w:tc>
      </w:tr>
      <w:tr w:rsidR="00BC3535" w:rsidRPr="00A144EC" w:rsidTr="001A0AE5">
        <w:tc>
          <w:tcPr>
            <w:tcW w:w="531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4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Включение НДС в сумму расходов </w:t>
            </w:r>
          </w:p>
        </w:tc>
        <w:tc>
          <w:tcPr>
            <w:tcW w:w="2089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(55401) – при операционной аренде</w:t>
            </w:r>
          </w:p>
        </w:tc>
        <w:tc>
          <w:tcPr>
            <w:tcW w:w="2101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BC3535" w:rsidRPr="00A144EC" w:rsidTr="001A0AE5">
        <w:tc>
          <w:tcPr>
            <w:tcW w:w="531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774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Оплата </w:t>
            </w:r>
          </w:p>
        </w:tc>
        <w:tc>
          <w:tcPr>
            <w:tcW w:w="2089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2101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2464D8" w:rsidRPr="00A144EC" w:rsidRDefault="002464D8" w:rsidP="002464D8">
      <w:pPr>
        <w:rPr>
          <w:rFonts w:ascii="Times New Roman" w:hAnsi="Times New Roman"/>
        </w:rPr>
      </w:pPr>
    </w:p>
    <w:p w:rsidR="002464D8" w:rsidRPr="00A144EC" w:rsidRDefault="002464D8" w:rsidP="002464D8">
      <w:pPr>
        <w:rPr>
          <w:rFonts w:ascii="Times New Roman" w:hAnsi="Times New Roman"/>
        </w:rPr>
      </w:pPr>
    </w:p>
    <w:p w:rsidR="00BC3535" w:rsidRPr="00A144EC" w:rsidRDefault="002464D8" w:rsidP="00BC3535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В случае частичной оплаты</w:t>
      </w:r>
      <w:r w:rsidR="00BC3535" w:rsidRPr="00A144EC">
        <w:rPr>
          <w:rFonts w:ascii="Times New Roman" w:hAnsi="Times New Roman"/>
          <w:b/>
        </w:rPr>
        <w:t xml:space="preserve"> (операция с НДС, но не ведется раздельный учет НДС)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2124"/>
        <w:gridCol w:w="2124"/>
      </w:tblGrid>
      <w:tr w:rsidR="002464D8" w:rsidRPr="00A144EC" w:rsidTr="001A0AE5">
        <w:tc>
          <w:tcPr>
            <w:tcW w:w="562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5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2124" w:type="dxa"/>
          </w:tcPr>
          <w:p w:rsidR="002464D8" w:rsidRPr="00A144EC" w:rsidRDefault="002464D8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2464D8" w:rsidRPr="00A144EC" w:rsidTr="001A0AE5">
        <w:tc>
          <w:tcPr>
            <w:tcW w:w="562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Оплата  (</w:t>
            </w:r>
            <w:proofErr w:type="gramEnd"/>
            <w:r w:rsidRPr="00A144EC">
              <w:rPr>
                <w:rFonts w:ascii="Times New Roman" w:hAnsi="Times New Roman" w:cs="Times New Roman"/>
              </w:rPr>
              <w:t>частичная)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  <w:tr w:rsidR="00BC3535" w:rsidRPr="00A144EC" w:rsidTr="001A0AE5">
        <w:tc>
          <w:tcPr>
            <w:tcW w:w="562" w:type="dxa"/>
            <w:vMerge w:val="restart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vMerge w:val="restart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Оприходование услуги</w:t>
            </w:r>
          </w:p>
        </w:tc>
        <w:tc>
          <w:tcPr>
            <w:tcW w:w="2124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</w:t>
            </w:r>
          </w:p>
        </w:tc>
        <w:tc>
          <w:tcPr>
            <w:tcW w:w="2124" w:type="dxa"/>
          </w:tcPr>
          <w:p w:rsidR="00BC3535" w:rsidRPr="00A144EC" w:rsidRDefault="00BC353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(выделение суммы НДС)</w:t>
            </w:r>
          </w:p>
        </w:tc>
      </w:tr>
      <w:tr w:rsidR="00BC3535" w:rsidRPr="00A144EC" w:rsidTr="001A0AE5">
        <w:tc>
          <w:tcPr>
            <w:tcW w:w="562" w:type="dxa"/>
            <w:vMerge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(55401) – при операционной аренде</w:t>
            </w:r>
          </w:p>
        </w:tc>
        <w:tc>
          <w:tcPr>
            <w:tcW w:w="2124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(без учета НДС)</w:t>
            </w:r>
          </w:p>
        </w:tc>
      </w:tr>
      <w:tr w:rsidR="00BC3535" w:rsidRPr="00A144EC" w:rsidTr="001A0AE5">
        <w:tc>
          <w:tcPr>
            <w:tcW w:w="562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Включение НДС в сумму расходов </w:t>
            </w:r>
          </w:p>
        </w:tc>
        <w:tc>
          <w:tcPr>
            <w:tcW w:w="2124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(55401) – при операционной аренде</w:t>
            </w:r>
          </w:p>
        </w:tc>
        <w:tc>
          <w:tcPr>
            <w:tcW w:w="2124" w:type="dxa"/>
          </w:tcPr>
          <w:p w:rsidR="00BC3535" w:rsidRPr="00A144EC" w:rsidRDefault="00BC3535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2464D8" w:rsidRPr="00A144EC" w:rsidTr="001A0AE5">
        <w:tc>
          <w:tcPr>
            <w:tcW w:w="562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Сворачивание парных счетов</w:t>
            </w:r>
          </w:p>
        </w:tc>
        <w:tc>
          <w:tcPr>
            <w:tcW w:w="2124" w:type="dxa"/>
          </w:tcPr>
          <w:p w:rsidR="002464D8" w:rsidRPr="00A144EC" w:rsidRDefault="002464D8" w:rsidP="00BC353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60311 (сумма </w:t>
            </w:r>
            <w:r w:rsidR="00BC3535" w:rsidRPr="00A144EC">
              <w:rPr>
                <w:rFonts w:ascii="Times New Roman" w:hAnsi="Times New Roman" w:cs="Times New Roman"/>
              </w:rPr>
              <w:t>оприходования услуги</w:t>
            </w:r>
            <w:r w:rsidRPr="00A1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(сумма частичной оплаты)</w:t>
            </w:r>
          </w:p>
        </w:tc>
      </w:tr>
      <w:tr w:rsidR="002464D8" w:rsidRPr="00A144EC" w:rsidTr="001A0AE5">
        <w:tc>
          <w:tcPr>
            <w:tcW w:w="562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Оплата  (</w:t>
            </w:r>
            <w:proofErr w:type="gramEnd"/>
            <w:r w:rsidRPr="00A144EC">
              <w:rPr>
                <w:rFonts w:ascii="Times New Roman" w:hAnsi="Times New Roman" w:cs="Times New Roman"/>
              </w:rPr>
              <w:t>оставшейся неоплаченной суммы – остаток на счете 60311)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2124" w:type="dxa"/>
          </w:tcPr>
          <w:p w:rsidR="002464D8" w:rsidRPr="00A144EC" w:rsidRDefault="002464D8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2464D8" w:rsidRPr="00A144EC" w:rsidRDefault="002464D8" w:rsidP="002464D8">
      <w:pPr>
        <w:rPr>
          <w:rFonts w:ascii="Times New Roman" w:hAnsi="Times New Roman"/>
        </w:rPr>
      </w:pPr>
    </w:p>
    <w:p w:rsidR="002464D8" w:rsidRPr="00A144EC" w:rsidRDefault="002464D8" w:rsidP="002464D8">
      <w:pPr>
        <w:rPr>
          <w:rFonts w:ascii="Times New Roman" w:hAnsi="Times New Roman"/>
        </w:rPr>
      </w:pPr>
    </w:p>
    <w:p w:rsidR="001924B0" w:rsidRPr="00A144EC" w:rsidRDefault="00BD4FFF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>По облагаемым операциям учет НДС ведется на счете 60309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64"/>
        <w:gridCol w:w="1335"/>
        <w:gridCol w:w="1334"/>
      </w:tblGrid>
      <w:tr w:rsidR="00BD4FFF" w:rsidRPr="00A144EC" w:rsidTr="00BD4FFF">
        <w:tc>
          <w:tcPr>
            <w:tcW w:w="562" w:type="dxa"/>
          </w:tcPr>
          <w:p w:rsidR="00BD4FFF" w:rsidRPr="00A144EC" w:rsidRDefault="00BD4FFF" w:rsidP="00BD4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64" w:type="dxa"/>
          </w:tcPr>
          <w:p w:rsidR="00BD4FFF" w:rsidRPr="00A144EC" w:rsidRDefault="00BD4FFF" w:rsidP="00BD4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1335" w:type="dxa"/>
          </w:tcPr>
          <w:p w:rsidR="00BD4FFF" w:rsidRPr="00A144EC" w:rsidRDefault="00BD4FFF" w:rsidP="00BD4F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1334" w:type="dxa"/>
          </w:tcPr>
          <w:p w:rsidR="00BD4FFF" w:rsidRPr="00A144EC" w:rsidRDefault="00BD4FFF" w:rsidP="00BD4F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BD4FFF" w:rsidRPr="00A144EC" w:rsidTr="00BD4FFF">
        <w:tc>
          <w:tcPr>
            <w:tcW w:w="562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Получен доход</w:t>
            </w: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</w:tr>
      <w:tr w:rsidR="00BD4FFF" w:rsidRPr="00A144EC" w:rsidTr="00BD4FFF">
        <w:tc>
          <w:tcPr>
            <w:tcW w:w="562" w:type="dxa"/>
            <w:vMerge w:val="restart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5264" w:type="dxa"/>
            <w:vMerge w:val="restart"/>
          </w:tcPr>
          <w:p w:rsidR="00BD4FFF" w:rsidRPr="00A144EC" w:rsidRDefault="00BD4FFF" w:rsidP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Выделен НДС и сумма «тела» без НДС отнесена на счет доходов (комиссионный </w:t>
            </w:r>
            <w:r w:rsidR="001A0AE5" w:rsidRPr="00A144EC">
              <w:rPr>
                <w:rFonts w:ascii="Times New Roman" w:hAnsi="Times New Roman" w:cs="Times New Roman"/>
              </w:rPr>
              <w:t>и аналогичные доходы)</w:t>
            </w: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 xml:space="preserve">71602 </w:t>
            </w:r>
            <w:r w:rsidR="001A0AE5" w:rsidRPr="00A144EC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1A0AE5" w:rsidRPr="00A144EC">
              <w:rPr>
                <w:rFonts w:ascii="Times New Roman" w:hAnsi="Times New Roman" w:cs="Times New Roman"/>
              </w:rPr>
              <w:t>ОФР 51301-51304)</w:t>
            </w:r>
          </w:p>
        </w:tc>
      </w:tr>
      <w:tr w:rsidR="00BD4FFF" w:rsidRPr="00A144EC" w:rsidTr="00BD4FFF">
        <w:tc>
          <w:tcPr>
            <w:tcW w:w="562" w:type="dxa"/>
            <w:vMerge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4" w:type="dxa"/>
            <w:vMerge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</w:tr>
      <w:tr w:rsidR="00BD4FFF" w:rsidRPr="00A144EC" w:rsidTr="00BD4FFF">
        <w:tc>
          <w:tcPr>
            <w:tcW w:w="562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6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Сворачивание между счетами 60310 и 60309</w:t>
            </w: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</w:t>
            </w:r>
          </w:p>
        </w:tc>
      </w:tr>
      <w:tr w:rsidR="00BD4FFF" w:rsidRPr="00A144EC" w:rsidTr="00BD4FFF">
        <w:trPr>
          <w:trHeight w:val="1550"/>
        </w:trPr>
        <w:tc>
          <w:tcPr>
            <w:tcW w:w="562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Перенос остатка НДС на счет для расчетов с бюджетом (в сумме остатка на счете 60309 в размере согласно требованиям законодательства по налогам и сборам)</w:t>
            </w: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60301</w:t>
            </w:r>
          </w:p>
        </w:tc>
      </w:tr>
      <w:tr w:rsidR="00BD4FFF" w:rsidRPr="00A144EC" w:rsidTr="00BD4FFF">
        <w:tc>
          <w:tcPr>
            <w:tcW w:w="562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6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Уплата в бюджет</w:t>
            </w:r>
          </w:p>
        </w:tc>
        <w:tc>
          <w:tcPr>
            <w:tcW w:w="1335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60301</w:t>
            </w:r>
          </w:p>
        </w:tc>
        <w:tc>
          <w:tcPr>
            <w:tcW w:w="1334" w:type="dxa"/>
          </w:tcPr>
          <w:p w:rsidR="00BD4FFF" w:rsidRPr="00A144EC" w:rsidRDefault="00BD4FFF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BD4FFF" w:rsidRPr="00A144EC" w:rsidRDefault="00BD4FFF">
      <w:pPr>
        <w:rPr>
          <w:rFonts w:ascii="Times New Roman" w:hAnsi="Times New Roman"/>
        </w:rPr>
      </w:pPr>
    </w:p>
    <w:p w:rsidR="001A0AE5" w:rsidRPr="00A144EC" w:rsidRDefault="001A0AE5">
      <w:pPr>
        <w:rPr>
          <w:rFonts w:ascii="Times New Roman" w:hAnsi="Times New Roman"/>
        </w:rPr>
      </w:pPr>
    </w:p>
    <w:p w:rsidR="001A0AE5" w:rsidRPr="00A144EC" w:rsidRDefault="001A0AE5" w:rsidP="001A0AE5">
      <w:pPr>
        <w:rPr>
          <w:rFonts w:ascii="Times New Roman" w:hAnsi="Times New Roman"/>
          <w:b/>
        </w:rPr>
      </w:pPr>
      <w:r w:rsidRPr="00A144EC">
        <w:rPr>
          <w:rFonts w:ascii="Times New Roman" w:hAnsi="Times New Roman"/>
          <w:b/>
        </w:rPr>
        <w:t xml:space="preserve">При раздельном учете </w:t>
      </w:r>
      <w:proofErr w:type="gramStart"/>
      <w:r w:rsidRPr="00A144EC">
        <w:rPr>
          <w:rFonts w:ascii="Times New Roman" w:hAnsi="Times New Roman"/>
          <w:b/>
        </w:rPr>
        <w:t>по  НДС</w:t>
      </w:r>
      <w:proofErr w:type="gramEnd"/>
      <w:r w:rsidRPr="00A144EC">
        <w:rPr>
          <w:rFonts w:ascii="Times New Roman" w:hAnsi="Times New Roman"/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4976"/>
        <w:gridCol w:w="1359"/>
        <w:gridCol w:w="1601"/>
      </w:tblGrid>
      <w:tr w:rsidR="001A0AE5" w:rsidRPr="00A144EC" w:rsidTr="00A144EC">
        <w:tc>
          <w:tcPr>
            <w:tcW w:w="559" w:type="dxa"/>
          </w:tcPr>
          <w:p w:rsidR="001A0AE5" w:rsidRPr="00A144EC" w:rsidRDefault="001A0AE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76" w:type="dxa"/>
          </w:tcPr>
          <w:p w:rsidR="001A0AE5" w:rsidRPr="00A144EC" w:rsidRDefault="001A0AE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EC">
              <w:rPr>
                <w:rFonts w:ascii="Times New Roman" w:hAnsi="Times New Roman" w:cs="Times New Roman"/>
                <w:b/>
              </w:rPr>
              <w:t>Вид операции</w:t>
            </w:r>
          </w:p>
        </w:tc>
        <w:tc>
          <w:tcPr>
            <w:tcW w:w="1359" w:type="dxa"/>
          </w:tcPr>
          <w:p w:rsidR="001A0AE5" w:rsidRPr="00A144EC" w:rsidRDefault="001A0AE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Дт</w:t>
            </w:r>
            <w:proofErr w:type="spellEnd"/>
          </w:p>
        </w:tc>
        <w:tc>
          <w:tcPr>
            <w:tcW w:w="1601" w:type="dxa"/>
          </w:tcPr>
          <w:p w:rsidR="001A0AE5" w:rsidRPr="00A144EC" w:rsidRDefault="001A0AE5" w:rsidP="001A0A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44EC">
              <w:rPr>
                <w:rFonts w:ascii="Times New Roman" w:hAnsi="Times New Roman" w:cs="Times New Roman"/>
                <w:b/>
              </w:rPr>
              <w:t>Кт</w:t>
            </w:r>
            <w:proofErr w:type="spellEnd"/>
          </w:p>
        </w:tc>
      </w:tr>
      <w:tr w:rsidR="001A0AE5" w:rsidRPr="00A144EC" w:rsidTr="00A144EC">
        <w:tc>
          <w:tcPr>
            <w:tcW w:w="5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76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Получен доход</w:t>
            </w: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  <w:tc>
          <w:tcPr>
            <w:tcW w:w="1601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</w:tr>
      <w:tr w:rsidR="001A0AE5" w:rsidRPr="00A144EC" w:rsidTr="00A144EC">
        <w:tc>
          <w:tcPr>
            <w:tcW w:w="559" w:type="dxa"/>
            <w:vMerge w:val="restart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976" w:type="dxa"/>
            <w:vMerge w:val="restart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Выделен НДС и сумма «тела» без НДС отнесена на счет доходов (комиссионный и аналогичные доходы)</w:t>
            </w: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1601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proofErr w:type="gramStart"/>
            <w:r w:rsidRPr="00A144EC">
              <w:rPr>
                <w:rFonts w:ascii="Times New Roman" w:hAnsi="Times New Roman" w:cs="Times New Roman"/>
              </w:rPr>
              <w:t>71602  (</w:t>
            </w:r>
            <w:proofErr w:type="gramEnd"/>
            <w:r w:rsidRPr="00A144EC">
              <w:rPr>
                <w:rFonts w:ascii="Times New Roman" w:hAnsi="Times New Roman" w:cs="Times New Roman"/>
              </w:rPr>
              <w:t>ОФР 51301-51304)</w:t>
            </w:r>
          </w:p>
        </w:tc>
      </w:tr>
      <w:tr w:rsidR="001A0AE5" w:rsidRPr="00A144EC" w:rsidTr="00A144EC">
        <w:tc>
          <w:tcPr>
            <w:tcW w:w="559" w:type="dxa"/>
            <w:vMerge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vMerge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60311</w:t>
            </w:r>
          </w:p>
        </w:tc>
        <w:tc>
          <w:tcPr>
            <w:tcW w:w="1601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</w:tr>
      <w:tr w:rsidR="001A0AE5" w:rsidRPr="00A144EC" w:rsidTr="00A144EC">
        <w:tc>
          <w:tcPr>
            <w:tcW w:w="559" w:type="dxa"/>
            <w:vMerge w:val="restart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976" w:type="dxa"/>
            <w:vMerge w:val="restart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Приобретение услуги для операций облагаемых и не облагаемых (одновременно)</w:t>
            </w: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71802 (</w:t>
            </w:r>
            <w:proofErr w:type="gramStart"/>
            <w:r w:rsidRPr="00A144EC">
              <w:rPr>
                <w:rFonts w:ascii="Times New Roman" w:hAnsi="Times New Roman" w:cs="Times New Roman"/>
              </w:rPr>
              <w:t>55404)-</w:t>
            </w:r>
            <w:proofErr w:type="gramEnd"/>
            <w:r w:rsidRPr="00A144EC">
              <w:rPr>
                <w:rFonts w:ascii="Times New Roman" w:hAnsi="Times New Roman" w:cs="Times New Roman"/>
              </w:rPr>
              <w:t xml:space="preserve"> аренда</w:t>
            </w:r>
          </w:p>
        </w:tc>
        <w:tc>
          <w:tcPr>
            <w:tcW w:w="1601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(без учета НДС)</w:t>
            </w:r>
          </w:p>
        </w:tc>
      </w:tr>
      <w:tr w:rsidR="001A0AE5" w:rsidRPr="00A144EC" w:rsidTr="00A144EC">
        <w:tc>
          <w:tcPr>
            <w:tcW w:w="559" w:type="dxa"/>
            <w:vMerge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6" w:type="dxa"/>
            <w:vMerge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(1) счет для </w:t>
            </w:r>
            <w:r w:rsidR="00A144EC" w:rsidRPr="00A144EC">
              <w:rPr>
                <w:rFonts w:ascii="Times New Roman" w:hAnsi="Times New Roman" w:cs="Times New Roman"/>
              </w:rPr>
              <w:t xml:space="preserve">раздельного </w:t>
            </w:r>
            <w:r w:rsidRPr="00A144EC">
              <w:rPr>
                <w:rFonts w:ascii="Times New Roman" w:hAnsi="Times New Roman" w:cs="Times New Roman"/>
              </w:rPr>
              <w:t xml:space="preserve">учета </w:t>
            </w:r>
          </w:p>
        </w:tc>
        <w:tc>
          <w:tcPr>
            <w:tcW w:w="1601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60312 (на сумму НДС)</w:t>
            </w:r>
          </w:p>
        </w:tc>
      </w:tr>
      <w:tr w:rsidR="001A0AE5" w:rsidRPr="00A144EC" w:rsidTr="00A144EC">
        <w:trPr>
          <w:trHeight w:val="1550"/>
        </w:trPr>
        <w:tc>
          <w:tcPr>
            <w:tcW w:w="5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76" w:type="dxa"/>
          </w:tcPr>
          <w:p w:rsidR="001A0AE5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Либо можно сделать </w:t>
            </w:r>
            <w:proofErr w:type="gramStart"/>
            <w:r w:rsidRPr="00A144EC">
              <w:rPr>
                <w:rFonts w:ascii="Times New Roman" w:hAnsi="Times New Roman" w:cs="Times New Roman"/>
              </w:rPr>
              <w:t>перенос</w:t>
            </w:r>
            <w:r w:rsidR="001A0AE5" w:rsidRPr="00A144EC">
              <w:rPr>
                <w:rFonts w:ascii="Times New Roman" w:hAnsi="Times New Roman" w:cs="Times New Roman"/>
              </w:rPr>
              <w:t xml:space="preserve">  НДС</w:t>
            </w:r>
            <w:proofErr w:type="gramEnd"/>
            <w:r w:rsidR="001A0AE5" w:rsidRPr="00A144EC">
              <w:rPr>
                <w:rFonts w:ascii="Times New Roman" w:hAnsi="Times New Roman" w:cs="Times New Roman"/>
              </w:rPr>
              <w:t xml:space="preserve"> </w:t>
            </w:r>
            <w:r w:rsidRPr="00A144EC">
              <w:rPr>
                <w:rFonts w:ascii="Times New Roman" w:hAnsi="Times New Roman" w:cs="Times New Roman"/>
              </w:rPr>
              <w:t xml:space="preserve">на счет </w:t>
            </w:r>
            <w:r w:rsidR="001A0AE5" w:rsidRPr="00A144EC">
              <w:rPr>
                <w:rFonts w:ascii="Times New Roman" w:hAnsi="Times New Roman" w:cs="Times New Roman"/>
              </w:rPr>
              <w:t>для ведения раздельного учета</w:t>
            </w:r>
          </w:p>
        </w:tc>
        <w:tc>
          <w:tcPr>
            <w:tcW w:w="13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</w:t>
            </w:r>
            <w:r w:rsidR="00A144EC" w:rsidRPr="00A144EC">
              <w:rPr>
                <w:rFonts w:ascii="Times New Roman" w:hAnsi="Times New Roman" w:cs="Times New Roman"/>
              </w:rPr>
              <w:t>0310 (2</w:t>
            </w:r>
            <w:r w:rsidRPr="00A144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1" w:type="dxa"/>
          </w:tcPr>
          <w:p w:rsidR="001A0AE5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 (1)</w:t>
            </w:r>
          </w:p>
        </w:tc>
      </w:tr>
      <w:tr w:rsidR="001A0AE5" w:rsidRPr="00A144EC" w:rsidTr="00A144EC">
        <w:tc>
          <w:tcPr>
            <w:tcW w:w="559" w:type="dxa"/>
          </w:tcPr>
          <w:p w:rsidR="001A0AE5" w:rsidRPr="00A144EC" w:rsidRDefault="001A0AE5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76" w:type="dxa"/>
          </w:tcPr>
          <w:p w:rsidR="001A0AE5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После расчета доли для распределения НДС производит отнесение на счет 610 и увеличиваем остаток</w:t>
            </w:r>
          </w:p>
        </w:tc>
        <w:tc>
          <w:tcPr>
            <w:tcW w:w="1359" w:type="dxa"/>
          </w:tcPr>
          <w:p w:rsidR="001A0AE5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01" w:type="dxa"/>
          </w:tcPr>
          <w:p w:rsidR="001A0AE5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60310 (2) – часть НДС согласно доле распределения</w:t>
            </w:r>
          </w:p>
        </w:tc>
      </w:tr>
      <w:tr w:rsidR="00A144EC" w:rsidRPr="00A144EC" w:rsidTr="00A144EC">
        <w:tc>
          <w:tcPr>
            <w:tcW w:w="559" w:type="dxa"/>
          </w:tcPr>
          <w:p w:rsidR="00A144EC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76" w:type="dxa"/>
          </w:tcPr>
          <w:p w:rsidR="00A144EC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Оставшаяся часть НДС сворачивается </w:t>
            </w:r>
            <w:proofErr w:type="gramStart"/>
            <w:r w:rsidRPr="00A144EC">
              <w:rPr>
                <w:rFonts w:ascii="Times New Roman" w:hAnsi="Times New Roman" w:cs="Times New Roman"/>
              </w:rPr>
              <w:t>с НДС</w:t>
            </w:r>
            <w:proofErr w:type="gramEnd"/>
            <w:r w:rsidRPr="00A144EC">
              <w:rPr>
                <w:rFonts w:ascii="Times New Roman" w:hAnsi="Times New Roman" w:cs="Times New Roman"/>
              </w:rPr>
              <w:t xml:space="preserve"> полученным</w:t>
            </w:r>
          </w:p>
        </w:tc>
        <w:tc>
          <w:tcPr>
            <w:tcW w:w="1359" w:type="dxa"/>
          </w:tcPr>
          <w:p w:rsidR="00A144EC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  <w:tc>
          <w:tcPr>
            <w:tcW w:w="1601" w:type="dxa"/>
          </w:tcPr>
          <w:p w:rsidR="00A144EC" w:rsidRPr="00A144EC" w:rsidRDefault="00A144EC" w:rsidP="001A0AE5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 xml:space="preserve">60310 (2) – часть НДС </w:t>
            </w:r>
            <w:r w:rsidRPr="00A144EC">
              <w:rPr>
                <w:rFonts w:ascii="Times New Roman" w:hAnsi="Times New Roman" w:cs="Times New Roman"/>
              </w:rPr>
              <w:lastRenderedPageBreak/>
              <w:t>согласно доле распределения</w:t>
            </w:r>
          </w:p>
        </w:tc>
      </w:tr>
      <w:tr w:rsidR="00A144EC" w:rsidRPr="00A144EC" w:rsidTr="00A144EC">
        <w:tc>
          <w:tcPr>
            <w:tcW w:w="559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4976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Перенос остатка НДС на счет для расчетов с бюджетом (в сумме остатка на счете 60309 в размере согласно требованиям законодательства по налогам и сборам)</w:t>
            </w:r>
          </w:p>
        </w:tc>
        <w:tc>
          <w:tcPr>
            <w:tcW w:w="1359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60309</w:t>
            </w:r>
          </w:p>
        </w:tc>
        <w:tc>
          <w:tcPr>
            <w:tcW w:w="1601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60301</w:t>
            </w:r>
          </w:p>
        </w:tc>
      </w:tr>
      <w:tr w:rsidR="00A144EC" w:rsidRPr="00A144EC" w:rsidTr="00A144EC">
        <w:tc>
          <w:tcPr>
            <w:tcW w:w="559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76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Уплата в бюджет</w:t>
            </w:r>
          </w:p>
        </w:tc>
        <w:tc>
          <w:tcPr>
            <w:tcW w:w="1359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60301</w:t>
            </w:r>
          </w:p>
        </w:tc>
        <w:tc>
          <w:tcPr>
            <w:tcW w:w="1601" w:type="dxa"/>
          </w:tcPr>
          <w:p w:rsidR="00A144EC" w:rsidRPr="00A144EC" w:rsidRDefault="00A144EC" w:rsidP="00A144EC">
            <w:pPr>
              <w:rPr>
                <w:rFonts w:ascii="Times New Roman" w:hAnsi="Times New Roman" w:cs="Times New Roman"/>
              </w:rPr>
            </w:pPr>
            <w:r w:rsidRPr="00A144EC">
              <w:rPr>
                <w:rFonts w:ascii="Times New Roman" w:hAnsi="Times New Roman" w:cs="Times New Roman"/>
              </w:rPr>
              <w:t>20501</w:t>
            </w:r>
          </w:p>
        </w:tc>
      </w:tr>
    </w:tbl>
    <w:p w:rsidR="001A0AE5" w:rsidRPr="00A144EC" w:rsidRDefault="001A0AE5" w:rsidP="001A0AE5">
      <w:pPr>
        <w:rPr>
          <w:rFonts w:ascii="Times New Roman" w:hAnsi="Times New Roman"/>
        </w:rPr>
      </w:pPr>
    </w:p>
    <w:p w:rsidR="001A0AE5" w:rsidRPr="00A144EC" w:rsidRDefault="001A0AE5">
      <w:pPr>
        <w:rPr>
          <w:rFonts w:ascii="Times New Roman" w:hAnsi="Times New Roman"/>
        </w:rPr>
      </w:pPr>
    </w:p>
    <w:sectPr w:rsidR="001A0AE5" w:rsidRPr="00A144EC" w:rsidSect="0069673C">
      <w:pgSz w:w="11907" w:h="16443"/>
      <w:pgMar w:top="567" w:right="170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955"/>
    <w:multiLevelType w:val="hybridMultilevel"/>
    <w:tmpl w:val="B9CE92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43C204E"/>
    <w:multiLevelType w:val="hybridMultilevel"/>
    <w:tmpl w:val="4FE6A75C"/>
    <w:lvl w:ilvl="0" w:tplc="1EDC2F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52CB"/>
    <w:multiLevelType w:val="hybridMultilevel"/>
    <w:tmpl w:val="06B0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5868"/>
    <w:multiLevelType w:val="hybridMultilevel"/>
    <w:tmpl w:val="B6B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35136"/>
    <w:multiLevelType w:val="hybridMultilevel"/>
    <w:tmpl w:val="ECD0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96ECD"/>
    <w:multiLevelType w:val="hybridMultilevel"/>
    <w:tmpl w:val="15EC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60549"/>
    <w:multiLevelType w:val="hybridMultilevel"/>
    <w:tmpl w:val="D674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3091B"/>
    <w:multiLevelType w:val="hybridMultilevel"/>
    <w:tmpl w:val="5DD42C9A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3C"/>
    <w:rsid w:val="0009601E"/>
    <w:rsid w:val="00116F4B"/>
    <w:rsid w:val="001924B0"/>
    <w:rsid w:val="001A0AE5"/>
    <w:rsid w:val="00231BA6"/>
    <w:rsid w:val="002464D8"/>
    <w:rsid w:val="00287DAD"/>
    <w:rsid w:val="002A0428"/>
    <w:rsid w:val="003B2B76"/>
    <w:rsid w:val="00533A67"/>
    <w:rsid w:val="0069673C"/>
    <w:rsid w:val="006E64DE"/>
    <w:rsid w:val="0079553C"/>
    <w:rsid w:val="00844FA1"/>
    <w:rsid w:val="008D1AB7"/>
    <w:rsid w:val="008D49B8"/>
    <w:rsid w:val="00A144EC"/>
    <w:rsid w:val="00A6145B"/>
    <w:rsid w:val="00B37666"/>
    <w:rsid w:val="00B5105B"/>
    <w:rsid w:val="00BC3535"/>
    <w:rsid w:val="00BD4FFF"/>
    <w:rsid w:val="00BF5B77"/>
    <w:rsid w:val="00D57646"/>
    <w:rsid w:val="00F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9712-6178-FD41-9C1A-587B57E7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28"/>
    <w:pPr>
      <w:ind w:left="720"/>
      <w:contextualSpacing/>
    </w:pPr>
  </w:style>
  <w:style w:type="table" w:styleId="a4">
    <w:name w:val="Table Grid"/>
    <w:basedOn w:val="a1"/>
    <w:uiPriority w:val="39"/>
    <w:rsid w:val="002A04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60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mkhristenok@gmail.com</cp:lastModifiedBy>
  <cp:revision>7</cp:revision>
  <dcterms:created xsi:type="dcterms:W3CDTF">2021-03-04T04:30:00Z</dcterms:created>
  <dcterms:modified xsi:type="dcterms:W3CDTF">2021-03-04T20:07:00Z</dcterms:modified>
</cp:coreProperties>
</file>